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176AF" w14:textId="77777777" w:rsidR="006E5E9B" w:rsidRPr="00BB3E21" w:rsidRDefault="006E5E9B" w:rsidP="006E5E9B">
      <w:pPr>
        <w:pStyle w:val="Standard"/>
        <w:widowControl/>
        <w:autoSpaceDE w:val="0"/>
        <w:textAlignment w:val="baseline"/>
        <w:rPr>
          <w:rFonts w:eastAsia="Arial" w:cs="Times New Roman"/>
          <w:color w:val="000000"/>
          <w:sz w:val="22"/>
          <w:szCs w:val="22"/>
          <w:lang w:val="pl-PL"/>
        </w:rPr>
      </w:pPr>
      <w:proofErr w:type="gramStart"/>
      <w:r w:rsidRPr="00BB3E21">
        <w:rPr>
          <w:rFonts w:eastAsia="Arial" w:cs="Times New Roman"/>
          <w:color w:val="000000"/>
          <w:sz w:val="22"/>
          <w:szCs w:val="22"/>
          <w:lang w:val="pl-PL"/>
        </w:rPr>
        <w:t xml:space="preserve">Centrum  </w:t>
      </w:r>
      <w:r w:rsidRPr="00CF183D">
        <w:rPr>
          <w:rFonts w:eastAsia="Arial" w:cs="Times New Roman"/>
          <w:color w:val="000000"/>
          <w:sz w:val="22"/>
          <w:szCs w:val="22"/>
          <w:lang w:val="pl-PL"/>
        </w:rPr>
        <w:t>Opieki</w:t>
      </w:r>
      <w:proofErr w:type="gramEnd"/>
      <w:r w:rsidRPr="00BB3E21">
        <w:rPr>
          <w:rFonts w:eastAsia="Arial" w:cs="Times New Roman"/>
          <w:color w:val="000000"/>
          <w:sz w:val="22"/>
          <w:szCs w:val="22"/>
          <w:lang w:val="pl-PL"/>
        </w:rPr>
        <w:t xml:space="preserve">  </w:t>
      </w:r>
      <w:proofErr w:type="gramStart"/>
      <w:r w:rsidRPr="00457741">
        <w:rPr>
          <w:rFonts w:eastAsia="Arial" w:cs="Times New Roman"/>
          <w:color w:val="000000"/>
          <w:sz w:val="22"/>
          <w:szCs w:val="22"/>
          <w:lang w:val="pl-PL"/>
        </w:rPr>
        <w:t>Medycznej</w:t>
      </w:r>
      <w:r w:rsidRPr="00BB3E21">
        <w:rPr>
          <w:rFonts w:eastAsia="Arial" w:cs="Times New Roman"/>
          <w:color w:val="000000"/>
          <w:sz w:val="22"/>
          <w:szCs w:val="22"/>
          <w:lang w:val="pl-PL"/>
        </w:rPr>
        <w:t xml:space="preserve">  w</w:t>
      </w:r>
      <w:proofErr w:type="gramEnd"/>
      <w:r w:rsidRPr="00BB3E21">
        <w:rPr>
          <w:rFonts w:eastAsia="Arial" w:cs="Times New Roman"/>
          <w:color w:val="000000"/>
          <w:sz w:val="22"/>
          <w:szCs w:val="22"/>
          <w:lang w:val="pl-PL"/>
        </w:rPr>
        <w:t xml:space="preserve">  </w:t>
      </w:r>
      <w:r w:rsidRPr="00457741">
        <w:rPr>
          <w:rFonts w:eastAsia="Arial" w:cs="Times New Roman"/>
          <w:color w:val="000000"/>
          <w:sz w:val="22"/>
          <w:szCs w:val="22"/>
          <w:lang w:val="pl-PL"/>
        </w:rPr>
        <w:t>Jarosławiu</w:t>
      </w:r>
      <w:r w:rsidRPr="00BB3E21">
        <w:rPr>
          <w:rFonts w:eastAsia="Arial" w:cs="Times New Roman"/>
          <w:color w:val="000000"/>
          <w:sz w:val="22"/>
          <w:szCs w:val="22"/>
          <w:lang w:val="pl-PL"/>
        </w:rPr>
        <w:t xml:space="preserve">, 37-500 </w:t>
      </w:r>
      <w:proofErr w:type="gramStart"/>
      <w:r w:rsidRPr="00BB3E21">
        <w:rPr>
          <w:rFonts w:eastAsia="Arial" w:cs="Times New Roman"/>
          <w:color w:val="000000"/>
          <w:sz w:val="22"/>
          <w:szCs w:val="22"/>
          <w:lang w:val="pl-PL"/>
        </w:rPr>
        <w:t xml:space="preserve">Jarosław,   </w:t>
      </w:r>
      <w:proofErr w:type="gramEnd"/>
      <w:r w:rsidRPr="00BB3E21">
        <w:rPr>
          <w:rFonts w:eastAsia="Arial" w:cs="Times New Roman"/>
          <w:color w:val="000000"/>
          <w:sz w:val="22"/>
          <w:szCs w:val="22"/>
          <w:lang w:val="pl-PL"/>
        </w:rPr>
        <w:t>ul. 3</w:t>
      </w:r>
      <w:r w:rsidR="00DB0597">
        <w:rPr>
          <w:rFonts w:eastAsia="Arial" w:cs="Times New Roman"/>
          <w:color w:val="000000"/>
          <w:sz w:val="22"/>
          <w:szCs w:val="22"/>
          <w:lang w:val="pl-PL"/>
        </w:rPr>
        <w:t>-go</w:t>
      </w:r>
      <w:r w:rsidRPr="00BB3E21">
        <w:rPr>
          <w:rFonts w:eastAsia="Arial" w:cs="Times New Roman"/>
          <w:color w:val="000000"/>
          <w:sz w:val="22"/>
          <w:szCs w:val="22"/>
          <w:lang w:val="pl-PL"/>
        </w:rPr>
        <w:t xml:space="preserve"> Maja 70</w:t>
      </w:r>
    </w:p>
    <w:p w14:paraId="00D2ED4C" w14:textId="77777777" w:rsidR="006E5E9B" w:rsidRPr="00BB3E21" w:rsidRDefault="006E5E9B" w:rsidP="006E5E9B">
      <w:pPr>
        <w:pStyle w:val="Standard"/>
        <w:autoSpaceDE w:val="0"/>
        <w:rPr>
          <w:rFonts w:eastAsia="Arial" w:cs="Times New Roman"/>
          <w:color w:val="000000"/>
          <w:sz w:val="22"/>
          <w:szCs w:val="22"/>
        </w:rPr>
      </w:pPr>
      <w:r>
        <w:rPr>
          <w:rFonts w:cs="Times New Roman"/>
          <w:sz w:val="22"/>
          <w:szCs w:val="22"/>
          <w:lang w:eastAsia="en-US"/>
        </w:rPr>
        <w:t xml:space="preserve">NIP: 792-18-05-707, </w:t>
      </w:r>
      <w:r w:rsidRPr="00BB3E21">
        <w:rPr>
          <w:rFonts w:cs="Times New Roman"/>
          <w:sz w:val="22"/>
          <w:szCs w:val="22"/>
          <w:lang w:eastAsia="en-US"/>
        </w:rPr>
        <w:t>REGON: 000304496</w:t>
      </w:r>
    </w:p>
    <w:p w14:paraId="36E6284B" w14:textId="77777777" w:rsidR="006E5E9B" w:rsidRPr="00BB3E21" w:rsidRDefault="006E5E9B" w:rsidP="006E5E9B">
      <w:pPr>
        <w:pStyle w:val="Standard"/>
        <w:tabs>
          <w:tab w:val="left" w:pos="0"/>
        </w:tabs>
        <w:spacing w:line="276" w:lineRule="auto"/>
        <w:jc w:val="both"/>
        <w:rPr>
          <w:rFonts w:cs="Times New Roman"/>
          <w:color w:val="000000"/>
          <w:sz w:val="22"/>
          <w:szCs w:val="22"/>
        </w:rPr>
      </w:pPr>
      <w:r w:rsidRPr="00BB3E21">
        <w:rPr>
          <w:rFonts w:cs="Times New Roman"/>
          <w:color w:val="000000"/>
          <w:sz w:val="22"/>
          <w:szCs w:val="22"/>
        </w:rPr>
        <w:t xml:space="preserve">fax +48 16 6245017; </w:t>
      </w:r>
      <w:r w:rsidRPr="00CF183D">
        <w:rPr>
          <w:rFonts w:cs="Times New Roman"/>
          <w:color w:val="000000"/>
          <w:sz w:val="22"/>
          <w:szCs w:val="22"/>
          <w:lang w:val="pt-BR"/>
        </w:rPr>
        <w:t xml:space="preserve">e-mail: </w:t>
      </w:r>
      <w:r>
        <w:fldChar w:fldCharType="begin"/>
      </w:r>
      <w:r>
        <w:instrText>HYPERLINK "mailto:comzampub@data.pl"</w:instrText>
      </w:r>
      <w:r>
        <w:fldChar w:fldCharType="separate"/>
      </w:r>
      <w:r w:rsidRPr="00BB3E21">
        <w:rPr>
          <w:rStyle w:val="Hipercze"/>
          <w:rFonts w:cs="Times New Roman"/>
          <w:sz w:val="22"/>
          <w:szCs w:val="22"/>
        </w:rPr>
        <w:t>comzampub@data.pl</w:t>
      </w:r>
      <w:r>
        <w:fldChar w:fldCharType="end"/>
      </w:r>
    </w:p>
    <w:p w14:paraId="36A49B1E" w14:textId="77777777" w:rsidR="006E5E9B" w:rsidRPr="004F7434" w:rsidRDefault="006E5E9B" w:rsidP="006E5E9B">
      <w:pPr>
        <w:pStyle w:val="pkt"/>
        <w:rPr>
          <w:lang w:val="de-DE"/>
        </w:rPr>
      </w:pPr>
    </w:p>
    <w:p w14:paraId="63DF92FB" w14:textId="77777777" w:rsidR="006E5E9B" w:rsidRPr="004F7434" w:rsidRDefault="006E5E9B" w:rsidP="006E5E9B">
      <w:pPr>
        <w:pStyle w:val="pkt"/>
        <w:rPr>
          <w:lang w:val="de-DE"/>
        </w:rPr>
      </w:pPr>
    </w:p>
    <w:p w14:paraId="13169329" w14:textId="4C358E81" w:rsidR="006E5E9B" w:rsidRDefault="006E5E9B" w:rsidP="006E5E9B">
      <w:pPr>
        <w:pStyle w:val="pkt"/>
        <w:tabs>
          <w:tab w:val="right" w:pos="9214"/>
        </w:tabs>
        <w:spacing w:after="840"/>
        <w:ind w:left="0" w:firstLine="0"/>
      </w:pPr>
      <w:r>
        <w:rPr>
          <w:bCs/>
        </w:rPr>
        <w:t>Znak sprawy:</w:t>
      </w:r>
      <w:r w:rsidR="004E47F2">
        <w:rPr>
          <w:b/>
        </w:rPr>
        <w:t xml:space="preserve"> Z</w:t>
      </w:r>
      <w:r w:rsidR="00FD2CEE">
        <w:rPr>
          <w:b/>
        </w:rPr>
        <w:t>A</w:t>
      </w:r>
      <w:r w:rsidR="004E47F2">
        <w:rPr>
          <w:b/>
        </w:rPr>
        <w:t>P-</w:t>
      </w:r>
      <w:r w:rsidR="00982C8D">
        <w:rPr>
          <w:b/>
        </w:rPr>
        <w:t>51</w:t>
      </w:r>
      <w:r>
        <w:rPr>
          <w:b/>
        </w:rPr>
        <w:t>/2</w:t>
      </w:r>
      <w:r w:rsidR="00982C8D">
        <w:rPr>
          <w:b/>
        </w:rPr>
        <w:t>6</w:t>
      </w:r>
      <w:r w:rsidR="005E4205">
        <w:tab/>
        <w:t>Jarosław</w:t>
      </w:r>
      <w:r>
        <w:t xml:space="preserve">, </w:t>
      </w:r>
      <w:r w:rsidRPr="00AB0214">
        <w:t>20</w:t>
      </w:r>
      <w:r w:rsidR="000C4B40">
        <w:t>2</w:t>
      </w:r>
      <w:r w:rsidR="00982C8D">
        <w:t>6</w:t>
      </w:r>
      <w:r w:rsidR="000C4B40">
        <w:t>-</w:t>
      </w:r>
      <w:r w:rsidR="00982C8D">
        <w:t>04</w:t>
      </w:r>
      <w:r w:rsidR="000C4B40">
        <w:t>-</w:t>
      </w:r>
      <w:r w:rsidR="00982C8D">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6E5E9B" w14:paraId="088041CA" w14:textId="77777777" w:rsidTr="00DB0597">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6418358E" w14:textId="77777777" w:rsidR="006E5E9B" w:rsidRDefault="006E5E9B" w:rsidP="000223B7">
            <w:pPr>
              <w:pStyle w:val="Tytu"/>
            </w:pPr>
            <w:r>
              <w:t>SPECYFIKACJA WARUNKÓW ZAMÓWIENIA</w:t>
            </w:r>
          </w:p>
          <w:p w14:paraId="0FCB6221" w14:textId="77777777" w:rsidR="006E5E9B" w:rsidRDefault="006E5E9B" w:rsidP="000223B7">
            <w:pPr>
              <w:keepNext/>
              <w:suppressAutoHyphens/>
              <w:spacing w:after="240"/>
              <w:jc w:val="center"/>
              <w:outlineLvl w:val="1"/>
              <w:rPr>
                <w:b/>
                <w:lang w:eastAsia="ar-SA"/>
              </w:rPr>
            </w:pPr>
            <w:r>
              <w:rPr>
                <w:lang w:eastAsia="ar-SA"/>
              </w:rPr>
              <w:t>zwana dalej</w:t>
            </w:r>
            <w:r>
              <w:rPr>
                <w:b/>
                <w:lang w:eastAsia="ar-SA"/>
              </w:rPr>
              <w:t xml:space="preserve"> (SWZ)</w:t>
            </w:r>
          </w:p>
        </w:tc>
      </w:tr>
    </w:tbl>
    <w:p w14:paraId="3B68A5E5" w14:textId="77777777" w:rsidR="00DB0597" w:rsidRDefault="00DB0597" w:rsidP="006E5E9B">
      <w:pPr>
        <w:jc w:val="center"/>
        <w:rPr>
          <w:b/>
          <w:szCs w:val="24"/>
        </w:rPr>
      </w:pPr>
    </w:p>
    <w:p w14:paraId="38B10EEB" w14:textId="77777777" w:rsidR="00DB0597" w:rsidRDefault="00DB0597" w:rsidP="006E5E9B">
      <w:pPr>
        <w:jc w:val="center"/>
        <w:rPr>
          <w:b/>
          <w:szCs w:val="24"/>
        </w:rPr>
      </w:pPr>
    </w:p>
    <w:p w14:paraId="7B962735" w14:textId="792BC0FE" w:rsidR="000C4B40" w:rsidRPr="00CF183D" w:rsidRDefault="000C4B40" w:rsidP="000C4B40">
      <w:pPr>
        <w:pStyle w:val="Tekstpodstawowy"/>
        <w:jc w:val="center"/>
        <w:rPr>
          <w:b/>
          <w:bCs/>
          <w:sz w:val="28"/>
          <w:szCs w:val="28"/>
        </w:rPr>
      </w:pPr>
      <w:r w:rsidRPr="00CF183D">
        <w:rPr>
          <w:b/>
          <w:bCs/>
          <w:sz w:val="28"/>
          <w:szCs w:val="28"/>
        </w:rPr>
        <w:t xml:space="preserve">Dostawa </w:t>
      </w:r>
      <w:r>
        <w:rPr>
          <w:b/>
          <w:sz w:val="28"/>
          <w:szCs w:val="28"/>
        </w:rPr>
        <w:t>implantów ortopedycznych wraz dzierżawą instrumentarium</w:t>
      </w:r>
      <w:r w:rsidR="00982C8D">
        <w:rPr>
          <w:b/>
          <w:sz w:val="28"/>
          <w:szCs w:val="28"/>
        </w:rPr>
        <w:t xml:space="preserve">- </w:t>
      </w:r>
      <w:r w:rsidR="00D62F91">
        <w:rPr>
          <w:b/>
          <w:sz w:val="28"/>
          <w:szCs w:val="28"/>
        </w:rPr>
        <w:t>II postępowanie</w:t>
      </w:r>
      <w:r>
        <w:rPr>
          <w:b/>
          <w:sz w:val="28"/>
          <w:szCs w:val="28"/>
        </w:rPr>
        <w:t>.</w:t>
      </w:r>
    </w:p>
    <w:p w14:paraId="4A6B144A" w14:textId="77777777" w:rsidR="006E5E9B" w:rsidRDefault="006E5E9B" w:rsidP="006E5E9B">
      <w:pPr>
        <w:jc w:val="center"/>
        <w:rPr>
          <w:b/>
          <w:sz w:val="32"/>
          <w:szCs w:val="32"/>
        </w:rPr>
      </w:pPr>
    </w:p>
    <w:p w14:paraId="08F6346D" w14:textId="77777777" w:rsidR="006E5E9B" w:rsidRDefault="006E5E9B" w:rsidP="006E5E9B">
      <w:pPr>
        <w:jc w:val="center"/>
        <w:rPr>
          <w:b/>
          <w:sz w:val="32"/>
          <w:szCs w:val="32"/>
        </w:rPr>
      </w:pPr>
    </w:p>
    <w:p w14:paraId="6845EF65" w14:textId="2928A2F3" w:rsidR="006E5E9B" w:rsidRPr="000B0A8C" w:rsidRDefault="006E5E9B" w:rsidP="006E5E9B">
      <w:pPr>
        <w:jc w:val="both"/>
        <w:rPr>
          <w:rFonts w:ascii="Times New Roman" w:hAnsi="Times New Roman"/>
        </w:rPr>
      </w:pPr>
      <w:r w:rsidRPr="000B0A8C">
        <w:rPr>
          <w:rFonts w:ascii="Times New Roman" w:hAnsi="Times New Roman"/>
        </w:rPr>
        <w:t xml:space="preserve">Postępowanie o udzielenie zamówienia prowadzone jest na podstawie ustawy z dnia 11 września 2019 r. Prawo zamówień publicznych zwanej </w:t>
      </w:r>
      <w:proofErr w:type="gramStart"/>
      <w:r w:rsidRPr="000B0A8C">
        <w:rPr>
          <w:rFonts w:ascii="Times New Roman" w:hAnsi="Times New Roman"/>
        </w:rPr>
        <w:t>dalej ”ustawą</w:t>
      </w:r>
      <w:proofErr w:type="gramEnd"/>
      <w:r w:rsidRPr="000B0A8C">
        <w:rPr>
          <w:rFonts w:ascii="Times New Roman" w:hAnsi="Times New Roman"/>
        </w:rPr>
        <w:t xml:space="preserve"> Pzp”. Wartość szacunkowa zamówienia jest równa lub wyższa od progów unijnych określonych na podstawie art. 3 ustawy Pzp.</w:t>
      </w:r>
    </w:p>
    <w:p w14:paraId="5DFDDF90" w14:textId="77777777" w:rsidR="006E5E9B" w:rsidRDefault="006E5E9B" w:rsidP="006E5E9B">
      <w:pPr>
        <w:jc w:val="both"/>
      </w:pPr>
    </w:p>
    <w:p w14:paraId="6F768A66" w14:textId="77777777" w:rsidR="006E5E9B" w:rsidRDefault="006E5E9B" w:rsidP="006E5E9B">
      <w:pPr>
        <w:jc w:val="both"/>
      </w:pPr>
    </w:p>
    <w:p w14:paraId="31A86B42" w14:textId="77777777" w:rsidR="006E5E9B" w:rsidRDefault="006E5E9B" w:rsidP="00FE6C8F">
      <w:pPr>
        <w:jc w:val="center"/>
      </w:pPr>
    </w:p>
    <w:p w14:paraId="252794BA" w14:textId="71BF0098" w:rsidR="006E5E9B" w:rsidRPr="006E5E9B" w:rsidRDefault="006E5E9B" w:rsidP="00FE6C8F">
      <w:pPr>
        <w:ind w:left="4956" w:firstLine="708"/>
        <w:jc w:val="center"/>
        <w:rPr>
          <w:color w:val="000000"/>
          <w:lang w:eastAsia="pl-PL"/>
        </w:rPr>
      </w:pPr>
      <w:r>
        <w:rPr>
          <w:color w:val="000000"/>
          <w:lang w:eastAsia="pl-PL"/>
        </w:rPr>
        <w:t>Dokument zatwierdził</w:t>
      </w:r>
      <w:r w:rsidRPr="00CF183D">
        <w:rPr>
          <w:lang w:eastAsia="pl-PL"/>
        </w:rPr>
        <w:t xml:space="preserve">: </w:t>
      </w:r>
      <w:r w:rsidR="004E47F2">
        <w:rPr>
          <w:lang w:eastAsia="pl-PL"/>
        </w:rPr>
        <w:t xml:space="preserve">                    </w:t>
      </w:r>
    </w:p>
    <w:p w14:paraId="7A815D90" w14:textId="77777777" w:rsidR="006E5E9B" w:rsidRPr="00CF183D" w:rsidRDefault="006E5E9B" w:rsidP="00FE6C8F">
      <w:pPr>
        <w:ind w:left="5664"/>
        <w:jc w:val="center"/>
        <w:rPr>
          <w:color w:val="000000"/>
          <w:sz w:val="16"/>
          <w:lang w:eastAsia="pl-PL"/>
        </w:rPr>
      </w:pPr>
    </w:p>
    <w:p w14:paraId="4FEF4DC7" w14:textId="77777777" w:rsidR="006E5E9B" w:rsidRPr="00CF183D" w:rsidRDefault="006E5E9B" w:rsidP="00FE6C8F">
      <w:pPr>
        <w:ind w:left="5664"/>
        <w:jc w:val="center"/>
        <w:rPr>
          <w:i/>
          <w:color w:val="000000"/>
          <w:sz w:val="16"/>
          <w:lang w:eastAsia="pl-PL"/>
        </w:rPr>
      </w:pPr>
      <w:r w:rsidRPr="00CF183D">
        <w:rPr>
          <w:i/>
          <w:color w:val="000000"/>
          <w:sz w:val="16"/>
          <w:lang w:eastAsia="pl-PL"/>
        </w:rPr>
        <w:t>.......................................................................</w:t>
      </w:r>
      <w:r>
        <w:rPr>
          <w:i/>
          <w:color w:val="000000"/>
          <w:sz w:val="16"/>
          <w:lang w:eastAsia="pl-PL"/>
        </w:rPr>
        <w:t>.............</w:t>
      </w:r>
    </w:p>
    <w:p w14:paraId="2A87BDDC" w14:textId="77777777" w:rsidR="006E5E9B" w:rsidRPr="00CF183D" w:rsidRDefault="006E5E9B" w:rsidP="00FE6C8F">
      <w:pPr>
        <w:ind w:left="5664"/>
        <w:jc w:val="center"/>
        <w:rPr>
          <w:b/>
          <w:i/>
          <w:color w:val="000000"/>
          <w:lang w:eastAsia="pl-PL"/>
        </w:rPr>
      </w:pPr>
      <w:r>
        <w:rPr>
          <w:b/>
          <w:i/>
          <w:color w:val="000000"/>
          <w:lang w:eastAsia="pl-PL"/>
        </w:rPr>
        <w:t>Piotr Pochopień</w:t>
      </w:r>
    </w:p>
    <w:p w14:paraId="348B7059" w14:textId="77777777" w:rsidR="006E5E9B" w:rsidRPr="00CF183D" w:rsidRDefault="006E5E9B" w:rsidP="00FE6C8F">
      <w:pPr>
        <w:ind w:left="5664"/>
        <w:jc w:val="center"/>
        <w:rPr>
          <w:i/>
          <w:color w:val="000000"/>
          <w:sz w:val="16"/>
          <w:lang w:eastAsia="pl-PL"/>
        </w:rPr>
      </w:pPr>
      <w:r w:rsidRPr="00CF183D">
        <w:rPr>
          <w:i/>
          <w:color w:val="000000"/>
          <w:sz w:val="16"/>
          <w:lang w:eastAsia="pl-PL"/>
        </w:rPr>
        <w:t>DYREKTOR</w:t>
      </w:r>
    </w:p>
    <w:p w14:paraId="6461CE7C" w14:textId="77777777" w:rsidR="006E5E9B" w:rsidRDefault="006E5E9B" w:rsidP="006E5E9B">
      <w:pPr>
        <w:pStyle w:val="Nagwek1"/>
      </w:pPr>
      <w:r>
        <w:br w:type="page"/>
      </w:r>
      <w:bookmarkStart w:id="0" w:name="_Toc258314242"/>
      <w:r>
        <w:lastRenderedPageBreak/>
        <w:t>Nazwa oraz adres Zamawiającego</w:t>
      </w:r>
      <w:bookmarkEnd w:id="0"/>
    </w:p>
    <w:p w14:paraId="173B682E" w14:textId="77777777" w:rsidR="006E5E9B" w:rsidRPr="00CF183D" w:rsidRDefault="006E5E9B" w:rsidP="006E5E9B">
      <w:pPr>
        <w:pStyle w:val="Nagwek1"/>
        <w:numPr>
          <w:ilvl w:val="0"/>
          <w:numId w:val="0"/>
        </w:numPr>
        <w:rPr>
          <w:sz w:val="22"/>
          <w:szCs w:val="22"/>
        </w:rPr>
      </w:pPr>
      <w:bookmarkStart w:id="1" w:name="_Toc65236232"/>
      <w:r w:rsidRPr="00CF183D">
        <w:rPr>
          <w:sz w:val="22"/>
          <w:szCs w:val="22"/>
        </w:rPr>
        <w:t>NAZWA ORAZ ADRES ZAMAWIAJĄCEGO</w:t>
      </w:r>
      <w:bookmarkEnd w:id="1"/>
    </w:p>
    <w:p w14:paraId="5D186D39" w14:textId="448D3B61" w:rsidR="006E5E9B" w:rsidRPr="00BB3E21" w:rsidRDefault="006E5E9B" w:rsidP="006E5E9B">
      <w:pPr>
        <w:pStyle w:val="Standard"/>
        <w:widowControl/>
        <w:autoSpaceDE w:val="0"/>
        <w:textAlignment w:val="baseline"/>
        <w:rPr>
          <w:rFonts w:eastAsia="Arial" w:cs="Times New Roman"/>
          <w:color w:val="000000"/>
          <w:sz w:val="22"/>
          <w:szCs w:val="22"/>
          <w:lang w:val="pl-PL"/>
        </w:rPr>
      </w:pPr>
      <w:proofErr w:type="gramStart"/>
      <w:r w:rsidRPr="00BB3E21">
        <w:rPr>
          <w:rFonts w:eastAsia="Arial" w:cs="Times New Roman"/>
          <w:color w:val="000000"/>
          <w:sz w:val="22"/>
          <w:szCs w:val="22"/>
          <w:lang w:val="pl-PL"/>
        </w:rPr>
        <w:t xml:space="preserve">Centrum  </w:t>
      </w:r>
      <w:r w:rsidRPr="00CF183D">
        <w:rPr>
          <w:rFonts w:eastAsia="Arial" w:cs="Times New Roman"/>
          <w:color w:val="000000"/>
          <w:sz w:val="22"/>
          <w:szCs w:val="22"/>
          <w:lang w:val="pl-PL"/>
        </w:rPr>
        <w:t>Opieki</w:t>
      </w:r>
      <w:proofErr w:type="gramEnd"/>
      <w:r w:rsidRPr="00BB3E21">
        <w:rPr>
          <w:rFonts w:eastAsia="Arial" w:cs="Times New Roman"/>
          <w:color w:val="000000"/>
          <w:sz w:val="22"/>
          <w:szCs w:val="22"/>
          <w:lang w:val="pl-PL"/>
        </w:rPr>
        <w:t xml:space="preserve">  </w:t>
      </w:r>
      <w:proofErr w:type="gramStart"/>
      <w:r w:rsidRPr="00457741">
        <w:rPr>
          <w:rFonts w:eastAsia="Arial" w:cs="Times New Roman"/>
          <w:color w:val="000000"/>
          <w:sz w:val="22"/>
          <w:szCs w:val="22"/>
          <w:lang w:val="pl-PL"/>
        </w:rPr>
        <w:t>Medycznej</w:t>
      </w:r>
      <w:r w:rsidRPr="00BB3E21">
        <w:rPr>
          <w:rFonts w:eastAsia="Arial" w:cs="Times New Roman"/>
          <w:color w:val="000000"/>
          <w:sz w:val="22"/>
          <w:szCs w:val="22"/>
          <w:lang w:val="pl-PL"/>
        </w:rPr>
        <w:t xml:space="preserve">  w</w:t>
      </w:r>
      <w:proofErr w:type="gramEnd"/>
      <w:r w:rsidRPr="00BB3E21">
        <w:rPr>
          <w:rFonts w:eastAsia="Arial" w:cs="Times New Roman"/>
          <w:color w:val="000000"/>
          <w:sz w:val="22"/>
          <w:szCs w:val="22"/>
          <w:lang w:val="pl-PL"/>
        </w:rPr>
        <w:t xml:space="preserve">  </w:t>
      </w:r>
      <w:r w:rsidRPr="00457741">
        <w:rPr>
          <w:rFonts w:eastAsia="Arial" w:cs="Times New Roman"/>
          <w:color w:val="000000"/>
          <w:sz w:val="22"/>
          <w:szCs w:val="22"/>
          <w:lang w:val="pl-PL"/>
        </w:rPr>
        <w:t>Jarosławiu</w:t>
      </w:r>
      <w:r w:rsidRPr="00BB3E21">
        <w:rPr>
          <w:rFonts w:eastAsia="Arial" w:cs="Times New Roman"/>
          <w:color w:val="000000"/>
          <w:sz w:val="22"/>
          <w:szCs w:val="22"/>
          <w:lang w:val="pl-PL"/>
        </w:rPr>
        <w:t xml:space="preserve">, 37-500 </w:t>
      </w:r>
      <w:proofErr w:type="gramStart"/>
      <w:r w:rsidRPr="00BB3E21">
        <w:rPr>
          <w:rFonts w:eastAsia="Arial" w:cs="Times New Roman"/>
          <w:color w:val="000000"/>
          <w:sz w:val="22"/>
          <w:szCs w:val="22"/>
          <w:lang w:val="pl-PL"/>
        </w:rPr>
        <w:t>Jarosław,  ul.</w:t>
      </w:r>
      <w:proofErr w:type="gramEnd"/>
      <w:r w:rsidRPr="00BB3E21">
        <w:rPr>
          <w:rFonts w:eastAsia="Arial" w:cs="Times New Roman"/>
          <w:color w:val="000000"/>
          <w:sz w:val="22"/>
          <w:szCs w:val="22"/>
          <w:lang w:val="pl-PL"/>
        </w:rPr>
        <w:t xml:space="preserve"> 3</w:t>
      </w:r>
      <w:r w:rsidR="00DB0597">
        <w:rPr>
          <w:rFonts w:eastAsia="Arial" w:cs="Times New Roman"/>
          <w:color w:val="000000"/>
          <w:sz w:val="22"/>
          <w:szCs w:val="22"/>
          <w:lang w:val="pl-PL"/>
        </w:rPr>
        <w:t>-go</w:t>
      </w:r>
      <w:r w:rsidRPr="00BB3E21">
        <w:rPr>
          <w:rFonts w:eastAsia="Arial" w:cs="Times New Roman"/>
          <w:color w:val="000000"/>
          <w:sz w:val="22"/>
          <w:szCs w:val="22"/>
          <w:lang w:val="pl-PL"/>
        </w:rPr>
        <w:t xml:space="preserve"> Maja 70</w:t>
      </w:r>
    </w:p>
    <w:p w14:paraId="0D230C9C" w14:textId="77777777" w:rsidR="006E5E9B" w:rsidRPr="00BB3E21" w:rsidRDefault="006E5E9B" w:rsidP="006E5E9B">
      <w:pPr>
        <w:pStyle w:val="Standard"/>
        <w:autoSpaceDE w:val="0"/>
        <w:rPr>
          <w:rFonts w:eastAsia="Arial" w:cs="Times New Roman"/>
          <w:color w:val="000000"/>
          <w:sz w:val="22"/>
          <w:szCs w:val="22"/>
        </w:rPr>
      </w:pPr>
      <w:r w:rsidRPr="00BB3E21">
        <w:rPr>
          <w:rFonts w:cs="Times New Roman"/>
          <w:sz w:val="22"/>
          <w:szCs w:val="22"/>
          <w:lang w:eastAsia="en-US"/>
        </w:rPr>
        <w:t>NIP: 792-18-05-707</w:t>
      </w:r>
      <w:r w:rsidRPr="00BB3E21">
        <w:rPr>
          <w:rFonts w:cs="Times New Roman"/>
          <w:sz w:val="22"/>
          <w:szCs w:val="22"/>
          <w:lang w:eastAsia="en-US"/>
        </w:rPr>
        <w:tab/>
      </w:r>
      <w:r w:rsidRPr="00BB3E21">
        <w:rPr>
          <w:rFonts w:cs="Times New Roman"/>
          <w:sz w:val="22"/>
          <w:szCs w:val="22"/>
          <w:lang w:eastAsia="en-US"/>
        </w:rPr>
        <w:tab/>
        <w:t>REGON: 000304496</w:t>
      </w:r>
    </w:p>
    <w:p w14:paraId="14A77B8A" w14:textId="77777777" w:rsidR="006E5E9B" w:rsidRPr="00BB3E21" w:rsidRDefault="006E5E9B" w:rsidP="006E5E9B">
      <w:pPr>
        <w:pStyle w:val="Standard"/>
        <w:tabs>
          <w:tab w:val="left" w:pos="0"/>
        </w:tabs>
        <w:spacing w:line="276" w:lineRule="auto"/>
        <w:jc w:val="both"/>
        <w:rPr>
          <w:rFonts w:cs="Times New Roman"/>
          <w:color w:val="000000"/>
          <w:sz w:val="22"/>
          <w:szCs w:val="22"/>
        </w:rPr>
      </w:pPr>
      <w:r w:rsidRPr="00BB3E21">
        <w:rPr>
          <w:rFonts w:cs="Times New Roman"/>
          <w:color w:val="000000"/>
          <w:sz w:val="22"/>
          <w:szCs w:val="22"/>
        </w:rPr>
        <w:t xml:space="preserve">fax +48 16 6245017; </w:t>
      </w:r>
      <w:r w:rsidRPr="00CF183D">
        <w:rPr>
          <w:rFonts w:cs="Times New Roman"/>
          <w:color w:val="000000"/>
          <w:sz w:val="22"/>
          <w:szCs w:val="22"/>
          <w:lang w:val="pt-BR"/>
        </w:rPr>
        <w:t xml:space="preserve">e-mail: </w:t>
      </w:r>
      <w:r>
        <w:fldChar w:fldCharType="begin"/>
      </w:r>
      <w:r>
        <w:instrText>HYPERLINK "mailto:comzampub@data.pl"</w:instrText>
      </w:r>
      <w:r>
        <w:fldChar w:fldCharType="separate"/>
      </w:r>
      <w:r w:rsidRPr="00BB3E21">
        <w:rPr>
          <w:rStyle w:val="Hipercze"/>
          <w:rFonts w:cs="Times New Roman"/>
          <w:sz w:val="22"/>
          <w:szCs w:val="22"/>
        </w:rPr>
        <w:t>comzampub@data.pl</w:t>
      </w:r>
      <w:r>
        <w:fldChar w:fldCharType="end"/>
      </w:r>
    </w:p>
    <w:p w14:paraId="783B1FD1" w14:textId="77777777" w:rsidR="006E5E9B" w:rsidRPr="00BB3E21" w:rsidRDefault="006E5E9B" w:rsidP="006E5E9B">
      <w:pPr>
        <w:pStyle w:val="Standard"/>
        <w:tabs>
          <w:tab w:val="left" w:pos="0"/>
        </w:tabs>
        <w:spacing w:line="276" w:lineRule="auto"/>
        <w:jc w:val="both"/>
        <w:rPr>
          <w:rFonts w:cs="Times New Roman"/>
          <w:color w:val="000000"/>
          <w:sz w:val="22"/>
          <w:szCs w:val="22"/>
          <w:lang w:val="pl-PL"/>
        </w:rPr>
      </w:pPr>
      <w:r w:rsidRPr="00BB3E21">
        <w:rPr>
          <w:rFonts w:cs="Times New Roman"/>
          <w:color w:val="000000"/>
          <w:sz w:val="22"/>
          <w:szCs w:val="22"/>
          <w:lang w:val="pl-PL"/>
        </w:rPr>
        <w:t>Godziny pracy: 7:25 do 15:00 od poniedziałku do piątku oprócz dni ustawowo wolnych od pracy.</w:t>
      </w:r>
    </w:p>
    <w:p w14:paraId="374098F0" w14:textId="115EB4F4" w:rsidR="00C865F0" w:rsidRDefault="006E5E9B" w:rsidP="00781699">
      <w:pPr>
        <w:pStyle w:val="Tekstpodstawowy"/>
        <w:spacing w:after="0" w:line="276" w:lineRule="auto"/>
        <w:jc w:val="both"/>
        <w:rPr>
          <w:rFonts w:ascii="Roboto" w:hAnsi="Roboto"/>
          <w:color w:val="4A4A4A"/>
          <w:sz w:val="20"/>
          <w:szCs w:val="20"/>
          <w:shd w:val="clear" w:color="auto" w:fill="FFFFFF"/>
        </w:rPr>
      </w:pPr>
      <w:r w:rsidRPr="00BB3E21">
        <w:rPr>
          <w:color w:val="000000"/>
          <w:sz w:val="22"/>
          <w:szCs w:val="22"/>
        </w:rPr>
        <w:t>Strona internetowa na której są wywieszone informacje odnoszące się do postępowania</w:t>
      </w:r>
      <w:r w:rsidR="00DB0597">
        <w:rPr>
          <w:color w:val="000000"/>
          <w:sz w:val="22"/>
          <w:szCs w:val="22"/>
        </w:rPr>
        <w:t>,</w:t>
      </w:r>
      <w:r w:rsidRPr="00BB3E21">
        <w:rPr>
          <w:color w:val="000000"/>
          <w:sz w:val="22"/>
          <w:szCs w:val="22"/>
        </w:rPr>
        <w:t xml:space="preserve"> </w:t>
      </w:r>
      <w:r w:rsidR="00DB0597">
        <w:t>a</w:t>
      </w:r>
      <w:r w:rsidRPr="006052A4">
        <w:t>dres strony internetowej prowadzonego postępowania</w:t>
      </w:r>
      <w:r>
        <w:t xml:space="preserve"> oraz strony, </w:t>
      </w:r>
      <w:bookmarkStart w:id="2" w:name="_Hlk61223206"/>
      <w:r>
        <w:t xml:space="preserve">na której udostępniane będą zmiany i wyjaśnienia treści SWZ oraz inne dokumenty zamówienia bezpośrednio związane z postępowaniem: </w:t>
      </w:r>
      <w:bookmarkStart w:id="3" w:name="_Toc258314243"/>
      <w:bookmarkEnd w:id="2"/>
      <w:r w:rsidR="00C865F0">
        <w:rPr>
          <w:rFonts w:ascii="Roboto" w:hAnsi="Roboto"/>
          <w:color w:val="4A4A4A"/>
          <w:sz w:val="20"/>
          <w:szCs w:val="20"/>
          <w:shd w:val="clear" w:color="auto" w:fill="FFFFFF"/>
        </w:rPr>
        <w:fldChar w:fldCharType="begin"/>
      </w:r>
      <w:r w:rsidR="00C865F0">
        <w:rPr>
          <w:rFonts w:ascii="Roboto" w:hAnsi="Roboto"/>
          <w:color w:val="4A4A4A"/>
          <w:sz w:val="20"/>
          <w:szCs w:val="20"/>
          <w:shd w:val="clear" w:color="auto" w:fill="FFFFFF"/>
        </w:rPr>
        <w:instrText>HYPERLINK "</w:instrText>
      </w:r>
      <w:r w:rsidR="00C865F0" w:rsidRPr="00C865F0">
        <w:rPr>
          <w:rFonts w:ascii="Roboto" w:hAnsi="Roboto"/>
          <w:color w:val="4A4A4A"/>
          <w:sz w:val="20"/>
          <w:szCs w:val="20"/>
          <w:shd w:val="clear" w:color="auto" w:fill="FFFFFF"/>
        </w:rPr>
        <w:instrText>https://ezamowienia.gov.pl/mp-client/search/list/ocds-148610-7c80aab4-770c-4ec9-8519-80f1175023d7</w:instrText>
      </w:r>
      <w:r w:rsidR="00C865F0">
        <w:rPr>
          <w:rFonts w:ascii="Roboto" w:hAnsi="Roboto"/>
          <w:color w:val="4A4A4A"/>
          <w:sz w:val="20"/>
          <w:szCs w:val="20"/>
          <w:shd w:val="clear" w:color="auto" w:fill="FFFFFF"/>
        </w:rPr>
        <w:instrText>"</w:instrText>
      </w:r>
      <w:r w:rsidR="00C865F0">
        <w:rPr>
          <w:rFonts w:ascii="Roboto" w:hAnsi="Roboto"/>
          <w:color w:val="4A4A4A"/>
          <w:sz w:val="20"/>
          <w:szCs w:val="20"/>
          <w:shd w:val="clear" w:color="auto" w:fill="FFFFFF"/>
        </w:rPr>
      </w:r>
      <w:r w:rsidR="00C865F0">
        <w:rPr>
          <w:rFonts w:ascii="Roboto" w:hAnsi="Roboto"/>
          <w:color w:val="4A4A4A"/>
          <w:sz w:val="20"/>
          <w:szCs w:val="20"/>
          <w:shd w:val="clear" w:color="auto" w:fill="FFFFFF"/>
        </w:rPr>
        <w:fldChar w:fldCharType="separate"/>
      </w:r>
      <w:r w:rsidR="00C865F0" w:rsidRPr="00373201">
        <w:rPr>
          <w:rStyle w:val="Hipercze"/>
          <w:rFonts w:ascii="Roboto" w:hAnsi="Roboto"/>
          <w:sz w:val="20"/>
          <w:szCs w:val="20"/>
          <w:shd w:val="clear" w:color="auto" w:fill="FFFFFF"/>
        </w:rPr>
        <w:t>https://ezamowienia.gov.pl/mp-client/search/list/ocds-148610-7c80aab4-770c-4ec9-8519-80f1175023d7</w:t>
      </w:r>
      <w:r w:rsidR="00C865F0">
        <w:rPr>
          <w:rFonts w:ascii="Roboto" w:hAnsi="Roboto"/>
          <w:color w:val="4A4A4A"/>
          <w:sz w:val="20"/>
          <w:szCs w:val="20"/>
          <w:shd w:val="clear" w:color="auto" w:fill="FFFFFF"/>
        </w:rPr>
        <w:fldChar w:fldCharType="end"/>
      </w:r>
    </w:p>
    <w:p w14:paraId="39B1BB3D" w14:textId="2E5969E7" w:rsidR="006E5E9B" w:rsidRPr="00781699" w:rsidRDefault="006E5E9B" w:rsidP="00781699">
      <w:pPr>
        <w:pStyle w:val="Tekstpodstawowy"/>
        <w:spacing w:after="0" w:line="276" w:lineRule="auto"/>
        <w:jc w:val="both"/>
        <w:rPr>
          <w:b/>
          <w:bCs/>
        </w:rPr>
      </w:pPr>
      <w:r w:rsidRPr="00781699">
        <w:rPr>
          <w:b/>
          <w:bCs/>
        </w:rPr>
        <w:t>Tryb udzielenia zamówienia</w:t>
      </w:r>
      <w:bookmarkEnd w:id="3"/>
    </w:p>
    <w:p w14:paraId="7268E7AD" w14:textId="77777777" w:rsidR="003A3A97" w:rsidRDefault="006E5E9B" w:rsidP="00DB0597">
      <w:pPr>
        <w:pStyle w:val="Tekstpodstawowywcity"/>
        <w:ind w:left="0"/>
        <w:jc w:val="both"/>
      </w:pPr>
      <w:r>
        <w:t xml:space="preserve">Postępowanie o udzielenie zamówienia prowadzone jest w trybie: </w:t>
      </w:r>
      <w:r w:rsidRPr="00AB0214">
        <w:rPr>
          <w:b/>
        </w:rPr>
        <w:t>przetarg nieograniczony</w:t>
      </w:r>
      <w:r w:rsidR="008262CC">
        <w:rPr>
          <w:b/>
        </w:rPr>
        <w:t>, art. 132 ustawy PZP</w:t>
      </w:r>
      <w:r>
        <w:t>.</w:t>
      </w:r>
    </w:p>
    <w:p w14:paraId="3D8CD3DB" w14:textId="77777777" w:rsidR="006E5E9B" w:rsidRDefault="006E5E9B" w:rsidP="006E5E9B">
      <w:pPr>
        <w:pStyle w:val="Nagwek1"/>
      </w:pPr>
      <w:bookmarkStart w:id="4" w:name="_Toc258314244"/>
      <w:r>
        <w:t>informacje ogólne</w:t>
      </w:r>
    </w:p>
    <w:p w14:paraId="5EA843B6" w14:textId="77777777" w:rsidR="006E5E9B" w:rsidRDefault="006E5E9B" w:rsidP="008262CC">
      <w:pPr>
        <w:pStyle w:val="Nagwek2"/>
      </w:pPr>
      <w:r>
        <w:t>Komunikacja w postępowaniu</w:t>
      </w:r>
    </w:p>
    <w:p w14:paraId="783A7E12" w14:textId="77777777" w:rsidR="006E5E9B" w:rsidRDefault="006E5E9B" w:rsidP="008262CC">
      <w:pPr>
        <w:pStyle w:val="Nagwek2"/>
      </w:pPr>
      <w:r>
        <w:t xml:space="preserve">W niniejszym postępowaniu komunikacja między Zamawiającym a Wykonawcami odbywa się przy użyciu środków komunikacji elektronicznej, za pośrednictwem platformy on-line działającej pod adresem </w:t>
      </w:r>
      <w:r w:rsidRPr="00AB0214">
        <w:rPr>
          <w:color w:val="0000FF"/>
        </w:rPr>
        <w:t>https://e</w:t>
      </w:r>
      <w:r>
        <w:rPr>
          <w:color w:val="0000FF"/>
        </w:rPr>
        <w:t>zamowienia.gov.pl;</w:t>
      </w:r>
      <w:r>
        <w:t xml:space="preserve"> (dalej jako</w:t>
      </w:r>
      <w:proofErr w:type="gramStart"/>
      <w:r>
        <w:t>: ”Platforma</w:t>
      </w:r>
      <w:proofErr w:type="gramEnd"/>
      <w:r>
        <w:t>”).</w:t>
      </w:r>
    </w:p>
    <w:p w14:paraId="77037A63" w14:textId="77777777" w:rsidR="006E5E9B" w:rsidRDefault="006E5E9B" w:rsidP="008262CC">
      <w:pPr>
        <w:pStyle w:val="Nagwek2"/>
      </w:pPr>
      <w:r>
        <w:t xml:space="preserve">Wizja lokalna </w:t>
      </w:r>
    </w:p>
    <w:p w14:paraId="5B7B1FEC" w14:textId="77777777" w:rsidR="006E5E9B" w:rsidRDefault="006E5E9B" w:rsidP="008262CC">
      <w:pPr>
        <w:pStyle w:val="Nagwek2"/>
      </w:pPr>
      <w:r>
        <w:t xml:space="preserve">Zamawiający nie przewiduje obowiązku odbycia przez Wykonawcę wizji lokalnej lub sprawdzenia przez Wykonawcę dokumentów niezbędnych do realizacji zamówienia. </w:t>
      </w:r>
    </w:p>
    <w:p w14:paraId="1D849999" w14:textId="77777777" w:rsidR="006E5E9B" w:rsidRDefault="006E5E9B" w:rsidP="008262CC">
      <w:pPr>
        <w:pStyle w:val="Nagwek2"/>
      </w:pPr>
      <w:r>
        <w:t>Informacja o uprzedniej ocenie ofert, o której mowa w art. 139 ustawy Pzp</w:t>
      </w:r>
    </w:p>
    <w:p w14:paraId="0305358A" w14:textId="77777777" w:rsidR="006E5E9B" w:rsidRDefault="006E5E9B" w:rsidP="008262CC">
      <w:pPr>
        <w:pStyle w:val="Nagwek2"/>
      </w:pPr>
      <w:r>
        <w:t>Zamawiający informuje, że na podstawie art. 139 ust. 1 ustawy Pzp, dokona w pierwszej kolejności badania i oceny ofert, a następnie dokona kwalifikacji podmiotowej Wykonawcy, którego oferta została najwyżej oceniona, w zakresie braku podstaw wykluczenia oraz spełniania warunków udziału w postępowaniu.</w:t>
      </w:r>
    </w:p>
    <w:p w14:paraId="79E39006" w14:textId="77777777" w:rsidR="006E5E9B" w:rsidRDefault="006E5E9B" w:rsidP="008262CC">
      <w:pPr>
        <w:pStyle w:val="Nagwek2"/>
      </w:pPr>
      <w:r>
        <w:t>Zaliczki na poczet wykonania zamówienia</w:t>
      </w:r>
    </w:p>
    <w:p w14:paraId="2A192C6C" w14:textId="77777777" w:rsidR="006E5E9B" w:rsidRDefault="006E5E9B" w:rsidP="008262CC">
      <w:pPr>
        <w:pStyle w:val="Nagwek2"/>
      </w:pPr>
      <w:r>
        <w:t>Zamawiający nie przewiduje udzielenia zaliczek na poczet wykonania zamówienia.</w:t>
      </w:r>
    </w:p>
    <w:p w14:paraId="22C9E78E" w14:textId="77777777" w:rsidR="006E5E9B" w:rsidRDefault="006E5E9B" w:rsidP="008262CC">
      <w:pPr>
        <w:pStyle w:val="Nagwek2"/>
      </w:pPr>
      <w:r>
        <w:t>Katalogi elektroniczne</w:t>
      </w:r>
    </w:p>
    <w:p w14:paraId="36C4EE88" w14:textId="77777777" w:rsidR="006E5E9B" w:rsidRDefault="006E5E9B" w:rsidP="008262CC">
      <w:pPr>
        <w:pStyle w:val="Nagwek2"/>
      </w:pPr>
      <w:r>
        <w:t xml:space="preserve">Zamawiający </w:t>
      </w:r>
      <w:r w:rsidR="00D707D6">
        <w:fldChar w:fldCharType="begin">
          <w:ffData>
            <w:name w:val="Wybór1"/>
            <w:enabled/>
            <w:calcOnExit w:val="0"/>
            <w:checkBox>
              <w:sizeAuto/>
              <w:default w:val="0"/>
              <w:checked w:val="0"/>
            </w:checkBox>
          </w:ffData>
        </w:fldChar>
      </w:r>
      <w:bookmarkStart w:id="5" w:name="Wybór1"/>
      <w:r>
        <w:instrText xml:space="preserve"> FORMCHECKBOX </w:instrText>
      </w:r>
      <w:r w:rsidR="00D707D6">
        <w:fldChar w:fldCharType="separate"/>
      </w:r>
      <w:r w:rsidR="00D707D6">
        <w:fldChar w:fldCharType="end"/>
      </w:r>
      <w:bookmarkEnd w:id="5"/>
      <w:r>
        <w:t xml:space="preserve"> wymaga /  </w:t>
      </w:r>
      <w:r w:rsidR="00D707D6">
        <w:fldChar w:fldCharType="begin">
          <w:ffData>
            <w:name w:val="Wybór2"/>
            <w:enabled/>
            <w:calcOnExit w:val="0"/>
            <w:checkBox>
              <w:sizeAuto/>
              <w:default w:val="0"/>
              <w:checked/>
            </w:checkBox>
          </w:ffData>
        </w:fldChar>
      </w:r>
      <w:bookmarkStart w:id="6" w:name="Wybór2"/>
      <w:r>
        <w:instrText xml:space="preserve"> FORMCHECKBOX </w:instrText>
      </w:r>
      <w:r w:rsidR="00D707D6">
        <w:fldChar w:fldCharType="separate"/>
      </w:r>
      <w:r w:rsidR="00D707D6">
        <w:fldChar w:fldCharType="end"/>
      </w:r>
      <w:bookmarkEnd w:id="6"/>
      <w:r>
        <w:t xml:space="preserve"> nie wymaga złożenia ofert w postaci katalogów elektronicznych.</w:t>
      </w:r>
    </w:p>
    <w:p w14:paraId="3BFF96DF" w14:textId="77777777" w:rsidR="002C776B" w:rsidRDefault="006E5E9B" w:rsidP="002C776B">
      <w:pPr>
        <w:pStyle w:val="Nagwek2"/>
      </w:pPr>
      <w:r>
        <w:t xml:space="preserve">Do </w:t>
      </w:r>
      <w:r w:rsidRPr="00F83C11">
        <w:t>spraw nieuregulowanych w niniejszej SWZ mają zastosowanie przepisy ustawy z dnia 11 września 2019</w:t>
      </w:r>
      <w:r w:rsidR="00AF74B6">
        <w:t xml:space="preserve"> </w:t>
      </w:r>
      <w:r w:rsidRPr="00F83C11">
        <w:t>r. roku Prawo zamówień publicznych</w:t>
      </w:r>
      <w:r>
        <w:t xml:space="preserve"> </w:t>
      </w:r>
    </w:p>
    <w:p w14:paraId="574BBD15" w14:textId="77777777" w:rsidR="006E5E9B" w:rsidRDefault="006E5E9B" w:rsidP="002C776B">
      <w:pPr>
        <w:pStyle w:val="Nagwek2"/>
      </w:pPr>
      <w:r>
        <w:t>Opis przedmiotu zamówienia</w:t>
      </w:r>
      <w:bookmarkEnd w:id="4"/>
    </w:p>
    <w:p w14:paraId="0FA1A0D4" w14:textId="77777777" w:rsidR="000C4B40" w:rsidRPr="000C4B40" w:rsidRDefault="004E47F2" w:rsidP="000C4B40">
      <w:pPr>
        <w:pStyle w:val="Tekstpodstawowy"/>
        <w:jc w:val="both"/>
        <w:rPr>
          <w:b/>
          <w:bCs/>
        </w:rPr>
      </w:pPr>
      <w:r w:rsidRPr="00781699">
        <w:rPr>
          <w:bCs/>
        </w:rPr>
        <w:t>Przedmiotem zamówienia jest:</w:t>
      </w:r>
      <w:r w:rsidRPr="004E47F2">
        <w:rPr>
          <w:rFonts w:eastAsia="Arial"/>
          <w:sz w:val="22"/>
          <w:szCs w:val="22"/>
        </w:rPr>
        <w:t xml:space="preserve"> </w:t>
      </w:r>
      <w:r w:rsidR="000C4B40" w:rsidRPr="000C4B40">
        <w:rPr>
          <w:b/>
          <w:bCs/>
        </w:rPr>
        <w:t xml:space="preserve">Dostawa </w:t>
      </w:r>
      <w:r w:rsidR="000C4B40" w:rsidRPr="000C4B40">
        <w:rPr>
          <w:b/>
        </w:rPr>
        <w:t>implantów ortopedycznych wraz dzierżawą instrumentarium.</w:t>
      </w:r>
    </w:p>
    <w:p w14:paraId="46A3A275" w14:textId="77777777" w:rsidR="004E47F2" w:rsidRPr="00781699" w:rsidRDefault="004E47F2" w:rsidP="000C4B40">
      <w:pPr>
        <w:pStyle w:val="Standard"/>
        <w:jc w:val="both"/>
        <w:rPr>
          <w:lang w:val="pl-PL"/>
        </w:rPr>
      </w:pPr>
      <w:r w:rsidRPr="00781699">
        <w:rPr>
          <w:lang w:val="pl-PL"/>
        </w:rPr>
        <w:t>Zamawiający dopuszcza zmianę wielkości opakowania z zachowaniem ogólnej wymaganej ilości sztuk asortymentu zaokrąglając ilość opakowań w górę (do pełnego opakowania).</w:t>
      </w:r>
    </w:p>
    <w:p w14:paraId="0E9C3A40" w14:textId="77777777" w:rsidR="004E47F2" w:rsidRPr="00781699" w:rsidRDefault="004E47F2" w:rsidP="004E47F2">
      <w:pPr>
        <w:widowControl w:val="0"/>
        <w:suppressAutoHyphens/>
        <w:spacing w:after="0" w:line="240" w:lineRule="auto"/>
        <w:jc w:val="both"/>
        <w:rPr>
          <w:rFonts w:ascii="Times New Roman" w:hAnsi="Times New Roman"/>
          <w:sz w:val="24"/>
          <w:szCs w:val="24"/>
        </w:rPr>
      </w:pPr>
      <w:r w:rsidRPr="00781699">
        <w:rPr>
          <w:rFonts w:ascii="Times New Roman" w:hAnsi="Times New Roman"/>
          <w:sz w:val="24"/>
          <w:szCs w:val="24"/>
        </w:rPr>
        <w:t xml:space="preserve">Szczegółowy opis przedmiotu zamówienia został przedstawiony w Załączniku nr 1 do specyfikacji warunków zamówienia i zawiera podstawowe i minimalne wymagania funkcjonalne i techniczne w zakresie elementów i rozwiązań przeznaczonych do realizacji </w:t>
      </w:r>
      <w:r w:rsidRPr="00781699">
        <w:rPr>
          <w:rFonts w:ascii="Times New Roman" w:hAnsi="Times New Roman"/>
          <w:sz w:val="24"/>
          <w:szCs w:val="24"/>
        </w:rPr>
        <w:lastRenderedPageBreak/>
        <w:t>zamówienia. Wykonawca może zaoferować sprzęt i rozwiązania dowolnego producenta, które spełniają wymagania określone w niniejszym dokumencie.</w:t>
      </w:r>
    </w:p>
    <w:p w14:paraId="1A735144" w14:textId="77777777" w:rsidR="004E47F2" w:rsidRPr="00781699" w:rsidRDefault="004E47F2" w:rsidP="004E47F2">
      <w:pPr>
        <w:widowControl w:val="0"/>
        <w:suppressAutoHyphens/>
        <w:spacing w:after="0" w:line="240" w:lineRule="auto"/>
        <w:jc w:val="both"/>
        <w:rPr>
          <w:rFonts w:ascii="Times New Roman" w:hAnsi="Times New Roman"/>
          <w:sz w:val="24"/>
          <w:szCs w:val="24"/>
        </w:rPr>
      </w:pPr>
      <w:r w:rsidRPr="00781699">
        <w:rPr>
          <w:rFonts w:ascii="Times New Roman" w:hAnsi="Times New Roman"/>
          <w:sz w:val="24"/>
          <w:szCs w:val="24"/>
        </w:rPr>
        <w:t xml:space="preserve">Zadeklarowane przez Wykonawcę w ofercie jako przedmiot zamówienia </w:t>
      </w:r>
      <w:r w:rsidRPr="00781699">
        <w:rPr>
          <w:rFonts w:ascii="Times New Roman" w:hAnsi="Times New Roman"/>
          <w:b/>
          <w:sz w:val="24"/>
          <w:szCs w:val="24"/>
        </w:rPr>
        <w:t xml:space="preserve">wyroby medyczne </w:t>
      </w:r>
      <w:r w:rsidRPr="00781699">
        <w:rPr>
          <w:rFonts w:ascii="Times New Roman" w:hAnsi="Times New Roman"/>
          <w:sz w:val="24"/>
          <w:szCs w:val="24"/>
        </w:rPr>
        <w:t xml:space="preserve">powinny posiadać, na dzień realizacji dostawy oraz przewidziany umową z Zamawiającym okres jego użytkowania/ważności, </w:t>
      </w:r>
      <w:r w:rsidRPr="00781699">
        <w:rPr>
          <w:rFonts w:ascii="Times New Roman" w:hAnsi="Times New Roman"/>
          <w:b/>
          <w:sz w:val="24"/>
          <w:szCs w:val="24"/>
        </w:rPr>
        <w:t>aktualne dopuszczenia do obrotu i eksploatacji/stosowania na terytorium Rzeczpospolitej Polskiej, zgodnie z polskim prawem oraz prawem Unii Europejskiej, a także</w:t>
      </w:r>
      <w:r w:rsidRPr="00781699">
        <w:rPr>
          <w:rFonts w:ascii="Times New Roman" w:hAnsi="Times New Roman"/>
          <w:sz w:val="24"/>
          <w:szCs w:val="24"/>
        </w:rPr>
        <w:t xml:space="preserve"> spełniać inne wymagania (normy, parametry), </w:t>
      </w:r>
      <w:proofErr w:type="gramStart"/>
      <w:r w:rsidRPr="00781699">
        <w:rPr>
          <w:rFonts w:ascii="Times New Roman" w:hAnsi="Times New Roman"/>
          <w:sz w:val="24"/>
          <w:szCs w:val="24"/>
        </w:rPr>
        <w:t>określone  przez</w:t>
      </w:r>
      <w:proofErr w:type="gramEnd"/>
      <w:r w:rsidRPr="00781699">
        <w:rPr>
          <w:rFonts w:ascii="Times New Roman" w:hAnsi="Times New Roman"/>
          <w:sz w:val="24"/>
          <w:szCs w:val="24"/>
        </w:rPr>
        <w:t xml:space="preserve"> Zamawiającego w </w:t>
      </w:r>
      <w:r w:rsidRPr="00781699">
        <w:rPr>
          <w:rFonts w:ascii="Times New Roman" w:hAnsi="Times New Roman"/>
          <w:b/>
          <w:i/>
          <w:sz w:val="24"/>
          <w:szCs w:val="24"/>
        </w:rPr>
        <w:t xml:space="preserve">załączniku nr 1 </w:t>
      </w:r>
      <w:r w:rsidRPr="00781699">
        <w:rPr>
          <w:rFonts w:ascii="Times New Roman" w:hAnsi="Times New Roman"/>
          <w:sz w:val="24"/>
          <w:szCs w:val="24"/>
        </w:rPr>
        <w:t>do SWZ.</w:t>
      </w:r>
    </w:p>
    <w:p w14:paraId="55015107" w14:textId="77777777" w:rsidR="004E47F2" w:rsidRPr="00781699" w:rsidRDefault="004E47F2" w:rsidP="004E47F2">
      <w:pPr>
        <w:widowControl w:val="0"/>
        <w:suppressAutoHyphens/>
        <w:spacing w:after="0" w:line="240" w:lineRule="auto"/>
        <w:jc w:val="both"/>
        <w:rPr>
          <w:rFonts w:ascii="Times New Roman" w:hAnsi="Times New Roman"/>
          <w:sz w:val="24"/>
          <w:szCs w:val="24"/>
        </w:rPr>
      </w:pPr>
      <w:r w:rsidRPr="00781699">
        <w:rPr>
          <w:rFonts w:ascii="Times New Roman" w:hAnsi="Times New Roman"/>
          <w:sz w:val="24"/>
          <w:szCs w:val="24"/>
        </w:rPr>
        <w:t xml:space="preserve">Przez wyroby medyczne, stanowiące przedmiot zamówienia należy rozumieć wyroby medyczne w rozumieniu ustawy </w:t>
      </w:r>
      <w:r w:rsidRPr="00781699">
        <w:rPr>
          <w:rFonts w:ascii="Times New Roman" w:hAnsi="Times New Roman"/>
          <w:bCs/>
          <w:sz w:val="24"/>
          <w:szCs w:val="24"/>
        </w:rPr>
        <w:t>z dnia 07 kwietnia 2022 r.</w:t>
      </w:r>
      <w:r w:rsidRPr="00781699">
        <w:rPr>
          <w:rFonts w:ascii="Times New Roman" w:hAnsi="Times New Roman"/>
          <w:sz w:val="24"/>
          <w:szCs w:val="24"/>
        </w:rPr>
        <w:t xml:space="preserve"> o wyrobach medycznych.</w:t>
      </w:r>
      <w:r w:rsidRPr="00781699">
        <w:rPr>
          <w:rFonts w:ascii="Times New Roman" w:hAnsi="Times New Roman"/>
          <w:bCs/>
          <w:sz w:val="24"/>
          <w:szCs w:val="24"/>
        </w:rPr>
        <w:t xml:space="preserve"> Zaoferowane wyroby medyczne muszą być dopuszczone do obrotu i używania na zasadach określonych </w:t>
      </w:r>
      <w:r w:rsidRPr="00781699">
        <w:rPr>
          <w:rFonts w:ascii="Times New Roman" w:hAnsi="Times New Roman"/>
          <w:sz w:val="24"/>
          <w:szCs w:val="24"/>
        </w:rPr>
        <w:t xml:space="preserve">w ustawie o wyrobach medycznych. </w:t>
      </w:r>
    </w:p>
    <w:p w14:paraId="2E8E63A5" w14:textId="0DDCDFF5" w:rsidR="009E3375" w:rsidRPr="009E3375" w:rsidRDefault="00781699" w:rsidP="009E3375">
      <w:pPr>
        <w:pStyle w:val="Standard"/>
        <w:tabs>
          <w:tab w:val="left" w:pos="0"/>
        </w:tabs>
        <w:spacing w:line="276" w:lineRule="auto"/>
        <w:jc w:val="both"/>
        <w:rPr>
          <w:color w:val="000000"/>
          <w:lang w:val="pl-PL"/>
        </w:rPr>
      </w:pPr>
      <w:r>
        <w:rPr>
          <w:lang w:val="pl-PL"/>
        </w:rPr>
        <w:t>2</w:t>
      </w:r>
      <w:r w:rsidR="009E3375" w:rsidRPr="00F30515">
        <w:rPr>
          <w:lang w:val="pl-PL"/>
        </w:rPr>
        <w:t>.1</w:t>
      </w:r>
      <w:r w:rsidR="00F30515" w:rsidRPr="00F30515">
        <w:rPr>
          <w:lang w:val="pl-PL"/>
        </w:rPr>
        <w:t>.</w:t>
      </w:r>
      <w:r w:rsidR="009E3375" w:rsidRPr="009E3375">
        <w:rPr>
          <w:lang w:val="pl-PL"/>
        </w:rPr>
        <w:t xml:space="preserve"> </w:t>
      </w:r>
      <w:r w:rsidR="009E3375" w:rsidRPr="009E3375">
        <w:rPr>
          <w:color w:val="000000"/>
          <w:lang w:val="pl-PL"/>
        </w:rPr>
        <w:t xml:space="preserve">W przypadkach, kiedy w opisie przedmiotu zamówienia wskazane zostały </w:t>
      </w:r>
      <w:r w:rsidR="009E3375" w:rsidRPr="009E3375">
        <w:rPr>
          <w:lang w:val="pl-PL"/>
        </w:rPr>
        <w:t xml:space="preserve">znaki towarowe, patenty lub pochodzenia, źródła lub szczególny proces, który charakteryzuje produkty lub usługi dostarczane przez konkretnego wykonawcę, </w:t>
      </w:r>
      <w:r w:rsidR="009E3375" w:rsidRPr="009E3375">
        <w:rPr>
          <w:color w:val="000000"/>
          <w:lang w:val="pl-PL"/>
        </w:rPr>
        <w:t>oznacza to, że</w:t>
      </w:r>
      <w:r w:rsidR="009E3375" w:rsidRPr="009E3375">
        <w:rPr>
          <w:lang w:val="pl-PL"/>
        </w:rPr>
        <w:t xml:space="preserve"> zamawiający nie może opisać przedmiotu zamówienia wystarczająco precyzyjny i zrozumiały sposób. </w:t>
      </w:r>
      <w:r w:rsidR="009E3375" w:rsidRPr="009E3375">
        <w:rPr>
          <w:color w:val="000000"/>
          <w:lang w:val="pl-PL"/>
        </w:rPr>
        <w:t xml:space="preserve">W takich sytuacjach ewentualne wskazania na znaki towarowe, patenty, pochodzenie, źródło lub szczególny proces, należy odczytywać z wyrazami „lub równoważne” (szczegóły w tym zakresie zostały wskazane w opisie przedmiotu zamówienia). </w:t>
      </w:r>
    </w:p>
    <w:p w14:paraId="27916C36" w14:textId="292CD335" w:rsidR="009E3375" w:rsidRPr="009E3375" w:rsidRDefault="00781699" w:rsidP="009E3375">
      <w:pPr>
        <w:pStyle w:val="Standard"/>
        <w:tabs>
          <w:tab w:val="left" w:pos="0"/>
        </w:tabs>
        <w:spacing w:line="276" w:lineRule="auto"/>
        <w:jc w:val="both"/>
        <w:rPr>
          <w:color w:val="000000"/>
          <w:lang w:val="pl-PL"/>
        </w:rPr>
      </w:pPr>
      <w:r>
        <w:rPr>
          <w:color w:val="000000"/>
          <w:lang w:val="pl-PL"/>
        </w:rPr>
        <w:t>2</w:t>
      </w:r>
      <w:r w:rsidR="009E3375" w:rsidRPr="00F30515">
        <w:rPr>
          <w:color w:val="000000"/>
          <w:lang w:val="pl-PL"/>
        </w:rPr>
        <w:t>.2</w:t>
      </w:r>
      <w:r w:rsidR="00F30515" w:rsidRPr="00F30515">
        <w:rPr>
          <w:color w:val="000000"/>
          <w:lang w:val="pl-PL"/>
        </w:rPr>
        <w:t>.</w:t>
      </w:r>
      <w:r w:rsidR="009E3375" w:rsidRPr="009E3375">
        <w:rPr>
          <w:color w:val="000000"/>
          <w:lang w:val="pl-PL"/>
        </w:rPr>
        <w:t xml:space="preserve"> </w:t>
      </w:r>
      <w:r w:rsidR="009E3375" w:rsidRPr="009E3375">
        <w:rPr>
          <w:color w:val="000000"/>
          <w:lang w:val="pl-PL"/>
        </w:rPr>
        <w:tab/>
        <w:t>W sytuacjach, kiedy Zamawiający opisuje przedmiot zamówienia poprzez odniesienie się do norm, europejskich ocen technicznych, aprobat, specyfikacji technicznych i systemów referencji technicznych, o których mowa w art. 101 ust. 1 pkt. 2 i ust. 3 ustawy Pzp, dopuszcza rozwiązania równoważne opisywanym.</w:t>
      </w:r>
    </w:p>
    <w:p w14:paraId="10F12119" w14:textId="5CB3C2B0" w:rsidR="009E3375" w:rsidRPr="009E3375" w:rsidRDefault="00781699" w:rsidP="009E3375">
      <w:pPr>
        <w:pStyle w:val="Standard"/>
        <w:tabs>
          <w:tab w:val="left" w:pos="0"/>
        </w:tabs>
        <w:spacing w:line="276" w:lineRule="auto"/>
        <w:jc w:val="both"/>
        <w:rPr>
          <w:color w:val="000000"/>
          <w:lang w:val="pl-PL"/>
        </w:rPr>
      </w:pPr>
      <w:r>
        <w:rPr>
          <w:color w:val="000000"/>
          <w:lang w:val="pl-PL"/>
        </w:rPr>
        <w:t>2</w:t>
      </w:r>
      <w:r w:rsidR="009E3375" w:rsidRPr="00F30515">
        <w:rPr>
          <w:color w:val="000000"/>
          <w:lang w:val="pl-PL"/>
        </w:rPr>
        <w:t>.3</w:t>
      </w:r>
      <w:r w:rsidR="00F30515" w:rsidRPr="00F30515">
        <w:rPr>
          <w:color w:val="000000"/>
          <w:lang w:val="pl-PL"/>
        </w:rPr>
        <w:t>.</w:t>
      </w:r>
      <w:r w:rsidR="009E3375" w:rsidRPr="009E3375">
        <w:rPr>
          <w:color w:val="000000"/>
          <w:lang w:val="pl-PL"/>
        </w:rPr>
        <w:t xml:space="preserve"> </w:t>
      </w:r>
      <w:r w:rsidR="009E3375" w:rsidRPr="009E3375">
        <w:rPr>
          <w:color w:val="000000"/>
          <w:lang w:val="pl-PL"/>
        </w:rPr>
        <w:tab/>
        <w:t xml:space="preserve">Wykonawca, który powołuje się na rozwiązania równoważne opisywanym przez Zamawiającego, jest obowiązany wykazać, że oferowane przez niego materiały i urządzenia/wyroby spełniają wymagania określone przez Zamawiającego na poziomie nie niższym niż wskazany w opisie przedmiotu zamówienia.  </w:t>
      </w:r>
    </w:p>
    <w:p w14:paraId="0D8F6885" w14:textId="27E66476" w:rsidR="00AF74B6" w:rsidRPr="009E3375" w:rsidRDefault="00781699" w:rsidP="009E3375">
      <w:pPr>
        <w:pStyle w:val="Standard"/>
        <w:tabs>
          <w:tab w:val="left" w:pos="0"/>
        </w:tabs>
        <w:spacing w:line="276" w:lineRule="auto"/>
        <w:jc w:val="both"/>
        <w:rPr>
          <w:color w:val="000000"/>
          <w:lang w:val="pl-PL"/>
        </w:rPr>
      </w:pPr>
      <w:r>
        <w:rPr>
          <w:color w:val="000000"/>
          <w:lang w:val="pl-PL"/>
        </w:rPr>
        <w:t>2</w:t>
      </w:r>
      <w:r w:rsidR="009E3375" w:rsidRPr="00F30515">
        <w:rPr>
          <w:color w:val="000000"/>
          <w:lang w:val="pl-PL"/>
        </w:rPr>
        <w:t>.4</w:t>
      </w:r>
      <w:r w:rsidR="00F30515" w:rsidRPr="00F30515">
        <w:rPr>
          <w:color w:val="000000"/>
          <w:lang w:val="pl-PL"/>
        </w:rPr>
        <w:t>.</w:t>
      </w:r>
      <w:r w:rsidR="009E3375" w:rsidRPr="009E3375">
        <w:rPr>
          <w:color w:val="000000"/>
          <w:lang w:val="pl-PL"/>
        </w:rPr>
        <w:t xml:space="preserve"> </w:t>
      </w:r>
      <w:r w:rsidR="009E3375" w:rsidRPr="009E3375">
        <w:rPr>
          <w:color w:val="000000"/>
          <w:lang w:val="pl-PL"/>
        </w:rPr>
        <w:tab/>
        <w:t>Wykonawca, który powołuje się na rozwiązania równoważne jest zobowiązany wykazać, że oferowane przez niego materiały/wyroby, spełniają wymagania określone przez Zamawiającego. Ciężar udowodnienia, że wyrób/materiał jest równoważny w stosunku do wymogu określonego przez Zamawiającego spoczywa na składającym ofertę. W takim przypadku Wykonawca opisze opis zaproponowanych rozwiązań równoważnych w załączniku nr 1 (w kolumnie nazwa parametr oferowany), który powinien być na tyle szczegółowy, żeby Zamawiający przy ocenie oferty mógł ocenić spełnienie wymagań dotyczących ich parametrów technicznych oraz rozstrzygnąć, czy zaproponowane rozwiązania są równoważne.</w:t>
      </w:r>
    </w:p>
    <w:p w14:paraId="51A95EC7" w14:textId="023C7F0E" w:rsidR="006E5E9B" w:rsidRDefault="00781699" w:rsidP="008262CC">
      <w:pPr>
        <w:pStyle w:val="Nagwek2"/>
      </w:pPr>
      <w:r>
        <w:t>2</w:t>
      </w:r>
      <w:r w:rsidR="00F30515">
        <w:t xml:space="preserve">.5. </w:t>
      </w:r>
      <w:r w:rsidR="006E5E9B">
        <w:t>Zamawiający dopuszcza składanie ofert częś</w:t>
      </w:r>
      <w:r w:rsidR="00F30515">
        <w:t>ciowych, zgodnie z zadaniami.</w:t>
      </w:r>
    </w:p>
    <w:p w14:paraId="69A5D56D" w14:textId="77777777" w:rsidR="00F30515" w:rsidRPr="000C4B40" w:rsidRDefault="00F30515" w:rsidP="000C4B40">
      <w:pPr>
        <w:rPr>
          <w:b/>
          <w:color w:val="000000"/>
        </w:rPr>
      </w:pPr>
      <w:r>
        <w:rPr>
          <w:b/>
        </w:rPr>
        <w:t xml:space="preserve">Wspólny Słownik </w:t>
      </w:r>
      <w:proofErr w:type="gramStart"/>
      <w:r>
        <w:rPr>
          <w:b/>
        </w:rPr>
        <w:t>Zamówień:</w:t>
      </w:r>
      <w:r w:rsidR="004E47F2" w:rsidRPr="004E47F2">
        <w:rPr>
          <w:b/>
        </w:rPr>
        <w:t xml:space="preserve">   </w:t>
      </w:r>
      <w:proofErr w:type="gramEnd"/>
      <w:r w:rsidR="004E47F2" w:rsidRPr="004E47F2">
        <w:rPr>
          <w:b/>
        </w:rPr>
        <w:t xml:space="preserve">  </w:t>
      </w:r>
      <w:r w:rsidR="000C4B40" w:rsidRPr="008B3423">
        <w:rPr>
          <w:b/>
          <w:sz w:val="24"/>
          <w:szCs w:val="24"/>
          <w:shd w:val="clear" w:color="auto" w:fill="FFFFFF"/>
        </w:rPr>
        <w:t>33.18.31.00</w:t>
      </w:r>
      <w:r w:rsidR="000C4B40" w:rsidRPr="008B3423">
        <w:rPr>
          <w:b/>
          <w:sz w:val="24"/>
          <w:szCs w:val="24"/>
        </w:rPr>
        <w:t xml:space="preserve"> – Implanty ortopedyczne</w:t>
      </w:r>
    </w:p>
    <w:p w14:paraId="19F9AE56" w14:textId="77777777" w:rsidR="00F30515" w:rsidRDefault="00F30515" w:rsidP="00F30515">
      <w:pPr>
        <w:pStyle w:val="Tekstpodstawowy"/>
      </w:pPr>
      <w:r w:rsidRPr="00AB0214">
        <w:t>Przedmiot zamówienia zaoferowany w niniejszym postępowaniu musi spełniać wymagania ustawy z dnia 7 kwietnia 2022 roku o wyrobach medycznych (Dz.</w:t>
      </w:r>
      <w:r w:rsidR="008262CC">
        <w:t xml:space="preserve"> </w:t>
      </w:r>
      <w:r w:rsidRPr="00AB0214">
        <w:t>U. 2022 poz. 974</w:t>
      </w:r>
      <w:proofErr w:type="gramStart"/>
      <w:r w:rsidRPr="00AB0214">
        <w:t>) .</w:t>
      </w:r>
      <w:proofErr w:type="gramEnd"/>
    </w:p>
    <w:p w14:paraId="1AA1D6C3" w14:textId="77777777" w:rsidR="00F30515" w:rsidRDefault="00592474" w:rsidP="00F30515">
      <w:pPr>
        <w:pStyle w:val="Tekstpodstawowy"/>
      </w:pPr>
      <w:r>
        <w:rPr>
          <w:b/>
        </w:rPr>
        <w:t>Zamawiający</w:t>
      </w:r>
      <w:r w:rsidR="002C776B">
        <w:rPr>
          <w:b/>
        </w:rPr>
        <w:t xml:space="preserve"> nie</w:t>
      </w:r>
      <w:r w:rsidR="00F30515" w:rsidRPr="00AB0214">
        <w:rPr>
          <w:b/>
        </w:rPr>
        <w:t xml:space="preserve"> dopuszcza</w:t>
      </w:r>
      <w:r>
        <w:rPr>
          <w:b/>
        </w:rPr>
        <w:t xml:space="preserve"> do</w:t>
      </w:r>
      <w:r w:rsidR="00F30515" w:rsidRPr="00AB0214">
        <w:rPr>
          <w:b/>
        </w:rPr>
        <w:t xml:space="preserve"> składania ofert równoważnych</w:t>
      </w:r>
      <w:r>
        <w:rPr>
          <w:b/>
        </w:rPr>
        <w:t>.</w:t>
      </w:r>
    </w:p>
    <w:p w14:paraId="7F0A7A31" w14:textId="77777777" w:rsidR="00781699" w:rsidRDefault="00F30515" w:rsidP="00781699">
      <w:pPr>
        <w:pStyle w:val="Tekstpodstawowy"/>
      </w:pPr>
      <w:r w:rsidRPr="00AB0214">
        <w:rPr>
          <w:b/>
        </w:rPr>
        <w:t>Zamawiający nie dopuszcza</w:t>
      </w:r>
      <w:r w:rsidR="00592474">
        <w:rPr>
          <w:b/>
        </w:rPr>
        <w:t xml:space="preserve"> do</w:t>
      </w:r>
      <w:r w:rsidRPr="00AB0214">
        <w:rPr>
          <w:b/>
        </w:rPr>
        <w:t xml:space="preserve"> składania ofert wariantowych</w:t>
      </w:r>
      <w:r>
        <w:t xml:space="preserve">. </w:t>
      </w:r>
    </w:p>
    <w:p w14:paraId="41258EB1" w14:textId="4B61B931" w:rsidR="006E5E9B" w:rsidRDefault="00781699" w:rsidP="00781699">
      <w:pPr>
        <w:pStyle w:val="Tekstpodstawowy"/>
      </w:pPr>
      <w:r>
        <w:t>2</w:t>
      </w:r>
      <w:r w:rsidR="009E5F5B">
        <w:t xml:space="preserve">.6 </w:t>
      </w:r>
      <w:r w:rsidR="006E5E9B">
        <w:t xml:space="preserve">Części nie mogą być dzielone przez Wykonawców, oferty </w:t>
      </w:r>
      <w:r w:rsidR="009E5F5B">
        <w:t xml:space="preserve">nie zawierające pełnego zakresu </w:t>
      </w:r>
      <w:r w:rsidR="006E5E9B">
        <w:t>przedmiotu zamówienia określonego w zadaniu częściowym zostaną odrzucone.</w:t>
      </w:r>
    </w:p>
    <w:p w14:paraId="58DFF65D" w14:textId="77777777" w:rsidR="006E5E9B" w:rsidRDefault="006E5E9B" w:rsidP="008262CC">
      <w:pPr>
        <w:pStyle w:val="Nagwek2"/>
        <w:rPr>
          <w:sz w:val="20"/>
          <w:szCs w:val="20"/>
        </w:rPr>
      </w:pPr>
      <w:r>
        <w:lastRenderedPageBreak/>
        <w:t xml:space="preserve">Wykonawca może złożyć ofertę w odniesieniu do </w:t>
      </w:r>
      <w:r w:rsidR="00D707D6">
        <w:fldChar w:fldCharType="begin">
          <w:ffData>
            <w:name w:val="Wybór3"/>
            <w:enabled/>
            <w:calcOnExit w:val="0"/>
            <w:checkBox>
              <w:sizeAuto/>
              <w:default w:val="0"/>
              <w:checked/>
            </w:checkBox>
          </w:ffData>
        </w:fldChar>
      </w:r>
      <w:bookmarkStart w:id="7" w:name="Wybór3"/>
      <w:r>
        <w:instrText xml:space="preserve"> FORMCHECKBOX </w:instrText>
      </w:r>
      <w:r w:rsidR="00D707D6">
        <w:fldChar w:fldCharType="separate"/>
      </w:r>
      <w:r w:rsidR="00D707D6">
        <w:fldChar w:fldCharType="end"/>
      </w:r>
      <w:bookmarkEnd w:id="7"/>
      <w:r w:rsidR="00E825E6">
        <w:t xml:space="preserve"> wszystkich części zamówienia</w:t>
      </w:r>
      <w:r>
        <w:t xml:space="preserve"> </w:t>
      </w:r>
      <w:r w:rsidR="00D707D6">
        <w:fldChar w:fldCharType="begin">
          <w:ffData>
            <w:name w:val="Wybór4"/>
            <w:enabled/>
            <w:calcOnExit w:val="0"/>
            <w:checkBox>
              <w:sizeAuto/>
              <w:default w:val="0"/>
              <w:checked w:val="0"/>
            </w:checkBox>
          </w:ffData>
        </w:fldChar>
      </w:r>
      <w:bookmarkStart w:id="8" w:name="Wybór4"/>
      <w:r>
        <w:instrText xml:space="preserve"> FORMCHECKBOX </w:instrText>
      </w:r>
      <w:r w:rsidR="00D707D6">
        <w:fldChar w:fldCharType="separate"/>
      </w:r>
      <w:r w:rsidR="00D707D6">
        <w:fldChar w:fldCharType="end"/>
      </w:r>
      <w:bookmarkEnd w:id="8"/>
      <w:r>
        <w:t xml:space="preserve"> maksymalnej liczby części zamówienia: </w:t>
      </w:r>
      <w:proofErr w:type="gramStart"/>
      <w:r>
        <w:t xml:space="preserve">[ </w:t>
      </w:r>
      <w:r>
        <w:rPr>
          <w:color w:val="FF0000"/>
        </w:rPr>
        <w:t xml:space="preserve"> </w:t>
      </w:r>
      <w:r>
        <w:t>]</w:t>
      </w:r>
      <w:proofErr w:type="gramEnd"/>
      <w:r>
        <w:t xml:space="preserve"> </w:t>
      </w:r>
      <w:r w:rsidR="00D707D6">
        <w:fldChar w:fldCharType="begin">
          <w:ffData>
            <w:name w:val="Wybór5"/>
            <w:enabled/>
            <w:calcOnExit w:val="0"/>
            <w:checkBox>
              <w:sizeAuto/>
              <w:default w:val="0"/>
              <w:checked w:val="0"/>
            </w:checkBox>
          </w:ffData>
        </w:fldChar>
      </w:r>
      <w:bookmarkStart w:id="9" w:name="Wybór5"/>
      <w:r>
        <w:instrText xml:space="preserve"> FORMCHECKBOX </w:instrText>
      </w:r>
      <w:r w:rsidR="00D707D6">
        <w:fldChar w:fldCharType="separate"/>
      </w:r>
      <w:r w:rsidR="00D707D6">
        <w:fldChar w:fldCharType="end"/>
      </w:r>
      <w:bookmarkEnd w:id="9"/>
      <w:r>
        <w:t xml:space="preserve">  tylko jednej części zamówienia. Zamawiający nie przewiduje udzielenia zaliczek na poczet wykonania zamówienia.</w:t>
      </w:r>
    </w:p>
    <w:p w14:paraId="22FB345D" w14:textId="77777777" w:rsidR="006E5E9B" w:rsidRDefault="006E5E9B" w:rsidP="008262CC">
      <w:pPr>
        <w:pStyle w:val="Nagwek2"/>
      </w:pPr>
      <w:r>
        <w:t>Miejsce realizacji:</w:t>
      </w:r>
    </w:p>
    <w:p w14:paraId="1A14A0D0" w14:textId="77777777" w:rsidR="00592474" w:rsidRPr="002C776B" w:rsidRDefault="00FF29E4" w:rsidP="008262CC">
      <w:pPr>
        <w:pStyle w:val="Nagwek2"/>
        <w:rPr>
          <w:b/>
        </w:rPr>
      </w:pPr>
      <w:r w:rsidRPr="002C776B">
        <w:rPr>
          <w:b/>
        </w:rPr>
        <w:t>Centrum Opieki Medycznej, ul. 3-go</w:t>
      </w:r>
      <w:r w:rsidR="00592474" w:rsidRPr="002C776B">
        <w:rPr>
          <w:b/>
        </w:rPr>
        <w:t xml:space="preserve"> Maja 70, 37-500 Jarosław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E5E9B" w14:paraId="15974433" w14:textId="77777777" w:rsidTr="000223B7">
        <w:tc>
          <w:tcPr>
            <w:tcW w:w="8640" w:type="dxa"/>
            <w:tcBorders>
              <w:top w:val="nil"/>
              <w:left w:val="nil"/>
              <w:bottom w:val="nil"/>
              <w:right w:val="nil"/>
            </w:tcBorders>
            <w:hideMark/>
          </w:tcPr>
          <w:p w14:paraId="246A1AEA" w14:textId="77777777" w:rsidR="006E5E9B" w:rsidRDefault="006E5E9B" w:rsidP="008262CC">
            <w:pPr>
              <w:pStyle w:val="Nagwek2"/>
            </w:pPr>
            <w:bookmarkStart w:id="10" w:name="_Toc258314245"/>
          </w:p>
        </w:tc>
      </w:tr>
    </w:tbl>
    <w:p w14:paraId="67200D0D" w14:textId="77777777" w:rsidR="006E5E9B" w:rsidRDefault="006E5E9B" w:rsidP="006E5E9B">
      <w:pPr>
        <w:pStyle w:val="Nagwek1"/>
      </w:pPr>
      <w:r>
        <w:t>Informacja o przewidywanych zamówieniach, o których mowa w art. 214 ust. 1 pkt 7 i 8 USTAWY PZP</w:t>
      </w:r>
      <w:bookmarkEnd w:id="10"/>
      <w:r>
        <w:t>.</w:t>
      </w:r>
    </w:p>
    <w:p w14:paraId="53A19239" w14:textId="77777777" w:rsidR="006E5E9B" w:rsidRDefault="006E5E9B" w:rsidP="008262CC">
      <w:pPr>
        <w:pStyle w:val="Nagwek2"/>
      </w:pPr>
      <w:r>
        <w:t>Zamawiający nie przewiduje udzielenia zamówień, o których mowa w art. 214 ust. 1 pkt 7 i 8 ustawy Pzp.</w:t>
      </w:r>
    </w:p>
    <w:p w14:paraId="78738120" w14:textId="77777777" w:rsidR="006E5E9B" w:rsidRDefault="006E5E9B" w:rsidP="006E5E9B">
      <w:pPr>
        <w:pStyle w:val="Nagwek1"/>
      </w:pPr>
      <w:bookmarkStart w:id="11" w:name="_Toc258314246"/>
      <w:r>
        <w:t>Termin wykonania zamówienia</w:t>
      </w:r>
      <w:bookmarkEnd w:id="11"/>
    </w:p>
    <w:p w14:paraId="022DA276" w14:textId="77777777" w:rsidR="00D5495F" w:rsidRPr="00781699" w:rsidRDefault="00D5495F" w:rsidP="00D5495F">
      <w:pPr>
        <w:pStyle w:val="Tekstpodstawowy"/>
        <w:numPr>
          <w:ilvl w:val="6"/>
          <w:numId w:val="30"/>
        </w:numPr>
        <w:suppressAutoHyphens/>
        <w:spacing w:after="60"/>
        <w:jc w:val="both"/>
      </w:pPr>
      <w:bookmarkStart w:id="12" w:name="_Toc258314247"/>
      <w:r w:rsidRPr="00781699">
        <w:t>Umowa w sprawie realizacji zamówienia zostanie zawarta na czas oznaczony.</w:t>
      </w:r>
    </w:p>
    <w:p w14:paraId="2BBE49D5" w14:textId="0D9E738B" w:rsidR="00D5495F" w:rsidRPr="00781699" w:rsidRDefault="00D5495F" w:rsidP="00D5495F">
      <w:pPr>
        <w:pStyle w:val="Tekstpodstawowy"/>
        <w:numPr>
          <w:ilvl w:val="6"/>
          <w:numId w:val="30"/>
        </w:numPr>
        <w:suppressAutoHyphens/>
        <w:spacing w:after="0"/>
        <w:jc w:val="both"/>
      </w:pPr>
      <w:r w:rsidRPr="00781699">
        <w:t xml:space="preserve">Termin realizacji zamówienia: </w:t>
      </w:r>
      <w:r w:rsidR="000C4B40" w:rsidRPr="00781699">
        <w:t>sukcesywnie przez okres 2</w:t>
      </w:r>
      <w:r w:rsidR="00982C8D">
        <w:t>0</w:t>
      </w:r>
      <w:r w:rsidR="000C4B40" w:rsidRPr="00781699">
        <w:t xml:space="preserve"> </w:t>
      </w:r>
      <w:r w:rsidR="00F741A9" w:rsidRPr="00781699">
        <w:t>miesięc</w:t>
      </w:r>
      <w:r w:rsidR="00F741A9">
        <w:t>y</w:t>
      </w:r>
      <w:r w:rsidRPr="00781699">
        <w:t xml:space="preserve"> od daty zawarcia umowy.</w:t>
      </w:r>
    </w:p>
    <w:p w14:paraId="3E23365D" w14:textId="77777777" w:rsidR="006E5E9B" w:rsidRDefault="006E5E9B" w:rsidP="006E5E9B">
      <w:pPr>
        <w:pStyle w:val="Nagwek1"/>
      </w:pPr>
      <w:r>
        <w:t>Informacja o warunkach udziału w postępowaniu</w:t>
      </w:r>
      <w:bookmarkEnd w:id="12"/>
    </w:p>
    <w:p w14:paraId="67E9714A" w14:textId="77777777" w:rsidR="006E5E9B" w:rsidRDefault="006E5E9B" w:rsidP="008262CC">
      <w:pPr>
        <w:pStyle w:val="Nagwek2"/>
      </w:pPr>
      <w:r>
        <w:t>O udzielenie zamówienia mogą ubiegać się Wykonawcy, którzy nie podlegają wykluczeniu oraz spełniają warunki udziału w postępowaniu i wymagania określone w niniejszej SWZ.</w:t>
      </w:r>
    </w:p>
    <w:p w14:paraId="01AC061E" w14:textId="77777777" w:rsidR="006E5E9B" w:rsidRDefault="006E5E9B" w:rsidP="008262CC">
      <w:pPr>
        <w:pStyle w:val="Nagwek2"/>
      </w:pPr>
      <w:r>
        <w:t>Zamawiający, na podstawie art. 112 ustawy Pzp określa następujące warunki udziału w postępowaniu:</w:t>
      </w:r>
    </w:p>
    <w:p w14:paraId="3F736565" w14:textId="77777777" w:rsidR="006E5E9B" w:rsidRDefault="006E5E9B" w:rsidP="008262CC">
      <w:pPr>
        <w:pStyle w:val="Nagwek2"/>
      </w:pPr>
      <w:r>
        <w:t>Zamawiający nie określa warunków udziału w postępowaniu, o których mowa w art. 112 ust. 2 ustawy Pzp.</w:t>
      </w:r>
    </w:p>
    <w:p w14:paraId="4905ABE2" w14:textId="77777777" w:rsidR="006E5E9B" w:rsidRDefault="006E5E9B" w:rsidP="006E5E9B">
      <w:pPr>
        <w:pStyle w:val="Nagwek1"/>
      </w:pPr>
      <w:r>
        <w:t>Podstawy wykluczenia wykonawcy Z POSTĘPOWANIA</w:t>
      </w:r>
    </w:p>
    <w:p w14:paraId="799FE5EC" w14:textId="77777777" w:rsidR="006E5E9B" w:rsidRDefault="006E5E9B" w:rsidP="008262CC">
      <w:pPr>
        <w:pStyle w:val="Nagwek2"/>
      </w:pPr>
      <w:r>
        <w:t>Zamawiający wykluczy z postępowania o udzielenie zamówienia Wykonawcę:</w:t>
      </w:r>
    </w:p>
    <w:p w14:paraId="0644935C" w14:textId="03915DFF" w:rsidR="006E5E9B" w:rsidRDefault="00C02059" w:rsidP="008262CC">
      <w:pPr>
        <w:pStyle w:val="Nagwek2"/>
      </w:pPr>
      <w:r>
        <w:t xml:space="preserve">- </w:t>
      </w:r>
      <w:r w:rsidR="006E5E9B">
        <w:t>wobec którego zachodzą podstawy wykluczenia określone w art. 108 ust. 1</w:t>
      </w:r>
      <w:r w:rsidR="007E1134">
        <w:t xml:space="preserve"> </w:t>
      </w:r>
      <w:r w:rsidR="006E5E9B">
        <w:t>ustawy Pzp;</w:t>
      </w:r>
    </w:p>
    <w:p w14:paraId="0FD5F762" w14:textId="2686A34C" w:rsidR="006E5E9B" w:rsidRDefault="00C02059" w:rsidP="00C02059">
      <w:pPr>
        <w:pStyle w:val="Nagwek2"/>
        <w:spacing w:before="0" w:after="0"/>
        <w:jc w:val="left"/>
      </w:pPr>
      <w:r>
        <w:t xml:space="preserve">- </w:t>
      </w:r>
      <w:r w:rsidR="006E5E9B">
        <w:t xml:space="preserve">wobec którego zachodzą podstawy wykluczenia określone w art. 5k rozporządzenia Rady (UE) nr 833/2014 z dnia 31 lipca 2014 r. dotyczącego środków ograniczających w związku z działaniami Rosji destabilizującymi sytuację na Ukrainie </w:t>
      </w:r>
      <w:r>
        <w:t>a także zakresem art. 10 ust. 1 i 3, art. 10 ust. 6 lit. a)–e), art. 10 ust. 8, 9 i 10, art. 11, 12, 13 i 14 dyrektywy 2014/23/UE, art. 7 lit. a)</w:t>
      </w:r>
      <w:r>
        <w:softHyphen/>
        <w:t>d) i art. 8, art. 10 lit. b)–f) i lit. h) j) dyrektywy 2014/24/UE, art. 18, art. 21 lit. b)–e) i lit. g) i), art. 29 i 30 dyrektywy 2014/25/UE oraz art. 13 lit. a)–d), lit. f)–h) i lit. j) dyrektywy 2009/81/WE na rzecz  lub z udziałem: a)obywateli rosyjskich, osób fizycznych zamieszkałych w Rosji lub osób prawnych, podmiotów lub  organów z siedzibą w Rosji; b) osób prawnych, podmiotów lub organów, do których prawa własności bezpośrednio lub pośrednio w ponad 50 % należą do osoby fizycznej lub prawnej, podmiotu lub organu, o </w:t>
      </w:r>
      <w:r>
        <w:br/>
        <w:t>których mowa w lit. a) niniejszego ustępu; lub c) osób fizycznych lub prawnych, podmiotów </w:t>
      </w:r>
      <w:r>
        <w:br/>
        <w:t>lub organów działających w imieniu lub pod kierunkiem osoby fizycznej lub prawnej, </w:t>
      </w:r>
      <w:r>
        <w:br/>
        <w:t>podmiotu lub organu, o którychmowa w lit. a) lub b) niniejszego ustępu, w tym podwykonawców, dostawców lub podmiotów, na których zdolności polega się w rozumieniu dyrektyw w sprawie zamówień publicznych, w przypadku gdy przypada na nich ponad 10 % wartości zamówienia</w:t>
      </w:r>
    </w:p>
    <w:p w14:paraId="65EDC766" w14:textId="77777777" w:rsidR="00C02059" w:rsidRDefault="00C02059" w:rsidP="00C02059">
      <w:pPr>
        <w:pStyle w:val="Nagwek2"/>
        <w:spacing w:before="0" w:after="0"/>
        <w:jc w:val="left"/>
      </w:pPr>
    </w:p>
    <w:p w14:paraId="1E801E9B" w14:textId="163374FA" w:rsidR="006E5E9B" w:rsidRDefault="00C02059" w:rsidP="00C02059">
      <w:pPr>
        <w:pStyle w:val="Nagwek2"/>
        <w:spacing w:before="0" w:after="0"/>
        <w:jc w:val="left"/>
      </w:pPr>
      <w:r>
        <w:lastRenderedPageBreak/>
        <w:t>-</w:t>
      </w:r>
      <w:r w:rsidR="006E5E9B">
        <w:t>wobec którego zachodzą podstawy wykluczenia określone w art. 7 ust 1 ustawy z dnia 13 kwietnia 2022 r. o szczególnych rozwiązaniach w zakresie przeciwdziałania wspieraniu agresji na Ukrainę oraz służących ochronie bezpieczeństwa narodowego (Dz.U. z 2022 r., poz. 835).</w:t>
      </w:r>
    </w:p>
    <w:p w14:paraId="3422D609" w14:textId="77777777" w:rsidR="006E5E9B" w:rsidRDefault="006E5E9B" w:rsidP="008262CC">
      <w:pPr>
        <w:pStyle w:val="Nagwek2"/>
      </w:pPr>
      <w:r>
        <w:t>Wykluczenie Wykonawcy nastąpi w przypadkach, o których mowa w art. 111 ustawy Pzp.</w:t>
      </w:r>
    </w:p>
    <w:p w14:paraId="3779D3D0" w14:textId="77777777" w:rsidR="006E5E9B" w:rsidRDefault="006E5E9B" w:rsidP="008262CC">
      <w:pPr>
        <w:pStyle w:val="Nagwek2"/>
      </w:pPr>
      <w:r>
        <w:t xml:space="preserve">Wykonawca </w:t>
      </w:r>
      <w:r w:rsidRPr="00F83C11">
        <w:t>nie podlega wykluczeniu w okolicznościach określonych w art. 108 ust. 1 pkt 1, 2 i 5, jeżeli udowodni Zamawiającemu, że spełnił łącznie przesłanki określone w art. 110 ust. 2 ustawy Pzp</w:t>
      </w:r>
      <w:r>
        <w:t>.</w:t>
      </w:r>
    </w:p>
    <w:p w14:paraId="57BFA369" w14:textId="77777777" w:rsidR="006E5E9B" w:rsidRDefault="006E5E9B" w:rsidP="008262CC">
      <w:pPr>
        <w:pStyle w:val="Nagwek2"/>
      </w:pPr>
      <w:r>
        <w:t xml:space="preserve">Zamawiający oceni, czy podjęte przez Wykonawcę czynności, </w:t>
      </w:r>
      <w:r w:rsidRPr="003358B3">
        <w:t>o których mowa w art. 110 ust. 2 ustawy Pzp</w:t>
      </w:r>
      <w:r>
        <w:t>, są wystarczające do wykazania jego rzetelności, uwzględniając wagę i szczególne okoliczności czynu Wykonawcy, a jeżeli uzna, że nie są wystarczające, wykluczy Wykonawcę.</w:t>
      </w:r>
    </w:p>
    <w:p w14:paraId="6DECCC9B" w14:textId="77777777" w:rsidR="006E5E9B" w:rsidRDefault="006E5E9B" w:rsidP="008262CC">
      <w:pPr>
        <w:pStyle w:val="Nagwek2"/>
      </w:pPr>
      <w:r>
        <w:t>Zamawiający może wykluczyć Wykonawcę na każdym etapie postępowania, ofertę Wykonawcy wykluczonego uznaje się za odrzuconą.</w:t>
      </w:r>
    </w:p>
    <w:p w14:paraId="307251DE" w14:textId="77777777" w:rsidR="006E5E9B" w:rsidRDefault="006E5E9B" w:rsidP="006E5E9B">
      <w:pPr>
        <w:pStyle w:val="Nagwek1"/>
      </w:pPr>
      <w:bookmarkStart w:id="13" w:name="_Toc258314248"/>
      <w:r>
        <w:t>wykaz podmiotowych środków dowodowych</w:t>
      </w:r>
      <w:bookmarkEnd w:id="13"/>
      <w:r w:rsidR="007A4CCE">
        <w:t xml:space="preserve"> I DOKUMENTÓW SK</w:t>
      </w:r>
      <w:r w:rsidR="00E14592">
        <w:t>ŁADANYCH WRAZ Z OFERTĄ.</w:t>
      </w:r>
    </w:p>
    <w:p w14:paraId="2CBB795B" w14:textId="77777777" w:rsidR="006E5E9B" w:rsidRDefault="006E5E9B" w:rsidP="008262CC">
      <w:pPr>
        <w:pStyle w:val="Nagwek2"/>
      </w:pPr>
      <w:r>
        <w:t>Wykonawca wraz z ofertą zobowiązany jest złożyć:</w:t>
      </w:r>
    </w:p>
    <w:tbl>
      <w:tblPr>
        <w:tblW w:w="86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39"/>
      </w:tblGrid>
      <w:tr w:rsidR="006E5E9B" w14:paraId="70B3CBF8"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2F2B6B61" w14:textId="77777777" w:rsidR="006E5E9B" w:rsidRPr="00242EC2" w:rsidRDefault="006E5E9B" w:rsidP="000223B7">
            <w:pPr>
              <w:spacing w:before="60" w:after="120"/>
              <w:jc w:val="center"/>
              <w:rPr>
                <w:rFonts w:ascii="Times New Roman" w:hAnsi="Times New Roman"/>
              </w:rPr>
            </w:pPr>
            <w:r w:rsidRPr="00242EC2">
              <w:rPr>
                <w:rFonts w:ascii="Times New Roman" w:hAnsi="Times New Roman"/>
                <w:b/>
              </w:rPr>
              <w:t>Lp.</w:t>
            </w:r>
          </w:p>
        </w:tc>
        <w:tc>
          <w:tcPr>
            <w:tcW w:w="7939" w:type="dxa"/>
            <w:tcBorders>
              <w:top w:val="single" w:sz="4" w:space="0" w:color="auto"/>
              <w:left w:val="single" w:sz="4" w:space="0" w:color="auto"/>
              <w:bottom w:val="single" w:sz="4" w:space="0" w:color="auto"/>
              <w:right w:val="single" w:sz="4" w:space="0" w:color="auto"/>
            </w:tcBorders>
            <w:hideMark/>
          </w:tcPr>
          <w:p w14:paraId="2FC3417B" w14:textId="77777777" w:rsidR="006E5E9B" w:rsidRPr="00242EC2" w:rsidRDefault="006E5E9B" w:rsidP="000223B7">
            <w:pPr>
              <w:spacing w:before="60" w:after="120"/>
              <w:jc w:val="both"/>
              <w:rPr>
                <w:rFonts w:ascii="Times New Roman" w:hAnsi="Times New Roman"/>
              </w:rPr>
            </w:pPr>
            <w:r w:rsidRPr="00242EC2">
              <w:rPr>
                <w:rFonts w:ascii="Times New Roman" w:hAnsi="Times New Roman"/>
                <w:b/>
              </w:rPr>
              <w:t>Wymagany dokument</w:t>
            </w:r>
          </w:p>
        </w:tc>
      </w:tr>
      <w:tr w:rsidR="006E5E9B" w14:paraId="22532429"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3CA4E374" w14:textId="77777777" w:rsidR="006E5E9B" w:rsidRPr="00242EC2" w:rsidRDefault="006E5E9B" w:rsidP="000223B7">
            <w:pPr>
              <w:spacing w:before="60" w:after="120"/>
              <w:jc w:val="center"/>
              <w:rPr>
                <w:rFonts w:ascii="Times New Roman" w:hAnsi="Times New Roman"/>
              </w:rPr>
            </w:pPr>
            <w:r w:rsidRPr="00242EC2">
              <w:rPr>
                <w:rFonts w:ascii="Times New Roman" w:hAnsi="Times New Roman"/>
              </w:rPr>
              <w:t>1</w:t>
            </w:r>
          </w:p>
        </w:tc>
        <w:tc>
          <w:tcPr>
            <w:tcW w:w="7939" w:type="dxa"/>
            <w:tcBorders>
              <w:top w:val="single" w:sz="4" w:space="0" w:color="auto"/>
              <w:left w:val="single" w:sz="4" w:space="0" w:color="auto"/>
              <w:bottom w:val="single" w:sz="4" w:space="0" w:color="auto"/>
              <w:right w:val="single" w:sz="4" w:space="0" w:color="auto"/>
            </w:tcBorders>
            <w:hideMark/>
          </w:tcPr>
          <w:p w14:paraId="1CB6A472" w14:textId="77777777" w:rsidR="006E5E9B" w:rsidRPr="00242EC2" w:rsidRDefault="006E5E9B" w:rsidP="000223B7">
            <w:pPr>
              <w:spacing w:before="60" w:after="60"/>
              <w:jc w:val="both"/>
              <w:rPr>
                <w:rFonts w:ascii="Times New Roman" w:hAnsi="Times New Roman"/>
              </w:rPr>
            </w:pPr>
            <w:r w:rsidRPr="00242EC2">
              <w:rPr>
                <w:rFonts w:ascii="Times New Roman" w:hAnsi="Times New Roman"/>
                <w:b/>
              </w:rPr>
              <w:t>Wzór oferty</w:t>
            </w:r>
          </w:p>
          <w:p w14:paraId="25CF71F2" w14:textId="77777777" w:rsidR="006E5E9B" w:rsidRPr="00242EC2" w:rsidRDefault="006E5E9B" w:rsidP="000223B7">
            <w:pPr>
              <w:spacing w:after="40"/>
              <w:jc w:val="both"/>
              <w:rPr>
                <w:rFonts w:ascii="Times New Roman" w:hAnsi="Times New Roman"/>
              </w:rPr>
            </w:pPr>
            <w:r w:rsidRPr="00242EC2">
              <w:rPr>
                <w:rFonts w:ascii="Times New Roman" w:hAnsi="Times New Roman"/>
              </w:rPr>
              <w:t>Wzór oferty na dostawy - załą</w:t>
            </w:r>
            <w:r w:rsidR="000219AF" w:rsidRPr="00242EC2">
              <w:rPr>
                <w:rFonts w:ascii="Times New Roman" w:hAnsi="Times New Roman"/>
              </w:rPr>
              <w:t>cznik nr 3</w:t>
            </w:r>
            <w:r w:rsidRPr="00242EC2">
              <w:rPr>
                <w:rFonts w:ascii="Times New Roman" w:hAnsi="Times New Roman"/>
              </w:rPr>
              <w:t xml:space="preserve"> do SWZ</w:t>
            </w:r>
            <w:r w:rsidR="000219AF" w:rsidRPr="00242EC2">
              <w:rPr>
                <w:rFonts w:ascii="Times New Roman" w:hAnsi="Times New Roman"/>
              </w:rPr>
              <w:t xml:space="preserve"> (formularz interaktywny)</w:t>
            </w:r>
          </w:p>
        </w:tc>
      </w:tr>
      <w:tr w:rsidR="006E5E9B" w14:paraId="25C3D4CB"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6A9F0B2A" w14:textId="77777777" w:rsidR="006E5E9B" w:rsidRPr="00242EC2" w:rsidRDefault="006E5E9B" w:rsidP="000223B7">
            <w:pPr>
              <w:spacing w:before="60" w:after="120"/>
              <w:jc w:val="center"/>
              <w:rPr>
                <w:rFonts w:ascii="Times New Roman" w:hAnsi="Times New Roman"/>
              </w:rPr>
            </w:pPr>
            <w:r w:rsidRPr="00242EC2">
              <w:rPr>
                <w:rFonts w:ascii="Times New Roman" w:hAnsi="Times New Roman"/>
              </w:rPr>
              <w:t>2</w:t>
            </w:r>
          </w:p>
        </w:tc>
        <w:tc>
          <w:tcPr>
            <w:tcW w:w="7939" w:type="dxa"/>
            <w:tcBorders>
              <w:top w:val="single" w:sz="4" w:space="0" w:color="auto"/>
              <w:left w:val="single" w:sz="4" w:space="0" w:color="auto"/>
              <w:bottom w:val="single" w:sz="4" w:space="0" w:color="auto"/>
              <w:right w:val="single" w:sz="4" w:space="0" w:color="auto"/>
            </w:tcBorders>
            <w:hideMark/>
          </w:tcPr>
          <w:p w14:paraId="727C3507" w14:textId="77777777" w:rsidR="006E5E9B" w:rsidRPr="00242EC2" w:rsidRDefault="006E5E9B" w:rsidP="000223B7">
            <w:pPr>
              <w:spacing w:before="60" w:after="60"/>
              <w:jc w:val="both"/>
              <w:rPr>
                <w:rFonts w:ascii="Times New Roman" w:hAnsi="Times New Roman"/>
              </w:rPr>
            </w:pPr>
            <w:r w:rsidRPr="00242EC2">
              <w:rPr>
                <w:rFonts w:ascii="Times New Roman" w:hAnsi="Times New Roman"/>
                <w:b/>
              </w:rPr>
              <w:t>Jednolity europejski dokument zamówienia</w:t>
            </w:r>
          </w:p>
          <w:p w14:paraId="220B4787" w14:textId="77777777" w:rsidR="006E5E9B" w:rsidRPr="00242EC2" w:rsidRDefault="006E5E9B" w:rsidP="000223B7">
            <w:pPr>
              <w:spacing w:after="40"/>
              <w:jc w:val="both"/>
              <w:rPr>
                <w:rFonts w:ascii="Times New Roman" w:hAnsi="Times New Roman"/>
              </w:rPr>
            </w:pPr>
            <w:r w:rsidRPr="00242EC2">
              <w:rPr>
                <w:rFonts w:ascii="Times New Roman" w:hAnsi="Times New Roman"/>
              </w:rPr>
              <w:t>Aktualne na dzień składania ofert oświadczenie Wykonawcy (w formie Jednolitego europejskiego dokumentu zamówienia) stanowiące wstępne potwierdzenie spełniania warunków udziału w postępowaniu oraz braku pods</w:t>
            </w:r>
            <w:r w:rsidR="002150DC" w:rsidRPr="00242EC2">
              <w:rPr>
                <w:rFonts w:ascii="Times New Roman" w:hAnsi="Times New Roman"/>
              </w:rPr>
              <w:t>taw wykluczenia - załącznik nr 5</w:t>
            </w:r>
            <w:r w:rsidRPr="00242EC2">
              <w:rPr>
                <w:rFonts w:ascii="Times New Roman" w:hAnsi="Times New Roman"/>
              </w:rPr>
              <w:t xml:space="preserve"> do SWZ</w:t>
            </w:r>
          </w:p>
        </w:tc>
      </w:tr>
      <w:tr w:rsidR="006E5E9B" w14:paraId="0C958199"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64C745E9" w14:textId="77777777" w:rsidR="006E5E9B" w:rsidRPr="00242EC2" w:rsidRDefault="006E5E9B" w:rsidP="000223B7">
            <w:pPr>
              <w:spacing w:before="60" w:after="120"/>
              <w:jc w:val="center"/>
              <w:rPr>
                <w:rFonts w:ascii="Times New Roman" w:hAnsi="Times New Roman"/>
              </w:rPr>
            </w:pPr>
            <w:r w:rsidRPr="00242EC2">
              <w:rPr>
                <w:rFonts w:ascii="Times New Roman" w:hAnsi="Times New Roman"/>
              </w:rPr>
              <w:t>3</w:t>
            </w:r>
          </w:p>
        </w:tc>
        <w:tc>
          <w:tcPr>
            <w:tcW w:w="7939" w:type="dxa"/>
            <w:tcBorders>
              <w:top w:val="single" w:sz="4" w:space="0" w:color="auto"/>
              <w:left w:val="single" w:sz="4" w:space="0" w:color="auto"/>
              <w:bottom w:val="single" w:sz="4" w:space="0" w:color="auto"/>
              <w:right w:val="single" w:sz="4" w:space="0" w:color="auto"/>
            </w:tcBorders>
            <w:hideMark/>
          </w:tcPr>
          <w:p w14:paraId="4BD1F780" w14:textId="77777777" w:rsidR="006E5E9B" w:rsidRPr="00242EC2" w:rsidRDefault="006E5E9B" w:rsidP="000223B7">
            <w:pPr>
              <w:spacing w:before="60" w:after="60"/>
              <w:jc w:val="both"/>
              <w:rPr>
                <w:rFonts w:ascii="Times New Roman" w:hAnsi="Times New Roman"/>
              </w:rPr>
            </w:pPr>
            <w:r w:rsidRPr="00242EC2">
              <w:rPr>
                <w:rFonts w:ascii="Times New Roman" w:hAnsi="Times New Roman"/>
                <w:b/>
              </w:rPr>
              <w:t xml:space="preserve">Oświadczenie dot. przesłanek wykluczenia z art. 5k rozporz.833/2014 oraz art. 7 ust. 1 ustawy o </w:t>
            </w:r>
            <w:proofErr w:type="spellStart"/>
            <w:r w:rsidRPr="00242EC2">
              <w:rPr>
                <w:rFonts w:ascii="Times New Roman" w:hAnsi="Times New Roman"/>
                <w:b/>
              </w:rPr>
              <w:t>szczególn</w:t>
            </w:r>
            <w:proofErr w:type="spellEnd"/>
            <w:r w:rsidRPr="00242EC2">
              <w:rPr>
                <w:rFonts w:ascii="Times New Roman" w:hAnsi="Times New Roman"/>
                <w:b/>
              </w:rPr>
              <w:t>.</w:t>
            </w:r>
            <w:r w:rsidR="00143FDC" w:rsidRPr="00242EC2">
              <w:rPr>
                <w:rFonts w:ascii="Times New Roman" w:hAnsi="Times New Roman"/>
                <w:b/>
              </w:rPr>
              <w:t xml:space="preserve"> </w:t>
            </w:r>
            <w:r w:rsidRPr="00242EC2">
              <w:rPr>
                <w:rFonts w:ascii="Times New Roman" w:hAnsi="Times New Roman"/>
                <w:b/>
              </w:rPr>
              <w:t>rozwiązaniu w zakresie przeciwdziałania agresji na Ukrainę</w:t>
            </w:r>
          </w:p>
          <w:p w14:paraId="5110CD01" w14:textId="77777777" w:rsidR="006E5E9B" w:rsidRPr="00242EC2" w:rsidRDefault="006E5E9B" w:rsidP="000223B7">
            <w:pPr>
              <w:spacing w:after="40"/>
              <w:jc w:val="both"/>
              <w:rPr>
                <w:rFonts w:ascii="Times New Roman" w:hAnsi="Times New Roman"/>
              </w:rPr>
            </w:pPr>
            <w:r w:rsidRPr="00242EC2">
              <w:rPr>
                <w:rFonts w:ascii="Times New Roman" w:hAnsi="Times New Roman"/>
              </w:rPr>
              <w:t xml:space="preserve">Oświadczenie Wykonawcy składane na podstawie art. 125 ust. 1 ustawy </w:t>
            </w:r>
            <w:proofErr w:type="spellStart"/>
            <w:proofErr w:type="gramStart"/>
            <w:r w:rsidRPr="00242EC2">
              <w:rPr>
                <w:rFonts w:ascii="Times New Roman" w:hAnsi="Times New Roman"/>
              </w:rPr>
              <w:t>pzp</w:t>
            </w:r>
            <w:proofErr w:type="spellEnd"/>
            <w:r w:rsidRPr="00242EC2">
              <w:rPr>
                <w:rFonts w:ascii="Times New Roman" w:hAnsi="Times New Roman"/>
              </w:rPr>
              <w:t xml:space="preserve">  dotyczące</w:t>
            </w:r>
            <w:proofErr w:type="gramEnd"/>
            <w:r w:rsidRPr="00242EC2">
              <w:rPr>
                <w:rFonts w:ascii="Times New Roman" w:hAnsi="Times New Roman"/>
              </w:rPr>
              <w:t xml:space="preserve"> przesłanej wykluczenia z art. 5k Rozporządzenia 833/2014 oraz art. 7 ust. 1 o szczególnych rozwiązaniach w zakresie przeciwdziałania wspieraniu agresji na Ukrainę oraz służących ochronie bezpieczeństwa narodowego (Dz. U. z 2022 r., poz. 835) - załącznik nr </w:t>
            </w:r>
            <w:r w:rsidR="002150DC" w:rsidRPr="00242EC2">
              <w:rPr>
                <w:rFonts w:ascii="Times New Roman" w:hAnsi="Times New Roman"/>
              </w:rPr>
              <w:t>6</w:t>
            </w:r>
          </w:p>
        </w:tc>
      </w:tr>
      <w:tr w:rsidR="006E5E9B" w14:paraId="10FE677B"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5E998314" w14:textId="77777777" w:rsidR="006E5E9B" w:rsidRPr="00242EC2" w:rsidRDefault="006E5E9B" w:rsidP="000223B7">
            <w:pPr>
              <w:spacing w:before="60" w:after="120"/>
              <w:jc w:val="center"/>
              <w:rPr>
                <w:rFonts w:ascii="Times New Roman" w:hAnsi="Times New Roman"/>
              </w:rPr>
            </w:pPr>
            <w:r w:rsidRPr="00242EC2">
              <w:rPr>
                <w:rFonts w:ascii="Times New Roman" w:hAnsi="Times New Roman"/>
              </w:rPr>
              <w:t>4</w:t>
            </w:r>
          </w:p>
        </w:tc>
        <w:tc>
          <w:tcPr>
            <w:tcW w:w="7939" w:type="dxa"/>
            <w:tcBorders>
              <w:top w:val="single" w:sz="4" w:space="0" w:color="auto"/>
              <w:left w:val="single" w:sz="4" w:space="0" w:color="auto"/>
              <w:bottom w:val="single" w:sz="4" w:space="0" w:color="auto"/>
              <w:right w:val="single" w:sz="4" w:space="0" w:color="auto"/>
            </w:tcBorders>
            <w:hideMark/>
          </w:tcPr>
          <w:p w14:paraId="42466E75" w14:textId="77777777" w:rsidR="006E5E9B" w:rsidRPr="00242EC2" w:rsidRDefault="006E5E9B" w:rsidP="000223B7">
            <w:pPr>
              <w:spacing w:before="60" w:after="60"/>
              <w:jc w:val="both"/>
              <w:rPr>
                <w:rFonts w:ascii="Times New Roman" w:hAnsi="Times New Roman"/>
              </w:rPr>
            </w:pPr>
            <w:r w:rsidRPr="00242EC2">
              <w:rPr>
                <w:rFonts w:ascii="Times New Roman" w:hAnsi="Times New Roman"/>
                <w:b/>
              </w:rPr>
              <w:t>Potwierdzenie parametrów technicznych przedmiotu zamówienia</w:t>
            </w:r>
          </w:p>
          <w:p w14:paraId="23085054" w14:textId="77777777" w:rsidR="006E5E9B" w:rsidRPr="00242EC2" w:rsidRDefault="006E5E9B" w:rsidP="000223B7">
            <w:pPr>
              <w:spacing w:after="40"/>
              <w:jc w:val="both"/>
              <w:rPr>
                <w:rFonts w:ascii="Times New Roman" w:hAnsi="Times New Roman"/>
              </w:rPr>
            </w:pPr>
            <w:r w:rsidRPr="00242EC2">
              <w:rPr>
                <w:rFonts w:ascii="Times New Roman" w:hAnsi="Times New Roman"/>
              </w:rPr>
              <w:t xml:space="preserve">załącznik nr 1 do SWZ </w:t>
            </w:r>
            <w:proofErr w:type="gramStart"/>
            <w:r w:rsidRPr="00242EC2">
              <w:rPr>
                <w:rFonts w:ascii="Times New Roman" w:hAnsi="Times New Roman"/>
              </w:rPr>
              <w:t xml:space="preserve">- </w:t>
            </w:r>
            <w:r w:rsidR="003C784A" w:rsidRPr="00242EC2">
              <w:rPr>
                <w:rFonts w:ascii="Times New Roman" w:hAnsi="Times New Roman"/>
              </w:rPr>
              <w:t xml:space="preserve"> Formularz</w:t>
            </w:r>
            <w:proofErr w:type="gramEnd"/>
            <w:r w:rsidR="003C784A" w:rsidRPr="00242EC2">
              <w:rPr>
                <w:rFonts w:ascii="Times New Roman" w:hAnsi="Times New Roman"/>
              </w:rPr>
              <w:t xml:space="preserve"> </w:t>
            </w:r>
            <w:proofErr w:type="spellStart"/>
            <w:r w:rsidR="003C784A" w:rsidRPr="00242EC2">
              <w:rPr>
                <w:rFonts w:ascii="Times New Roman" w:hAnsi="Times New Roman"/>
              </w:rPr>
              <w:t>asortymentowe-cenowy</w:t>
            </w:r>
            <w:proofErr w:type="spellEnd"/>
            <w:r w:rsidR="003C784A" w:rsidRPr="00242EC2">
              <w:rPr>
                <w:rFonts w:ascii="Times New Roman" w:hAnsi="Times New Roman"/>
              </w:rPr>
              <w:t xml:space="preserve"> (</w:t>
            </w:r>
            <w:r w:rsidRPr="00242EC2">
              <w:rPr>
                <w:rFonts w:ascii="Times New Roman" w:hAnsi="Times New Roman"/>
              </w:rPr>
              <w:t>opis przedmiotu zamówienia</w:t>
            </w:r>
            <w:r w:rsidR="003C784A" w:rsidRPr="00242EC2">
              <w:rPr>
                <w:rFonts w:ascii="Times New Roman" w:hAnsi="Times New Roman"/>
              </w:rPr>
              <w:t>)</w:t>
            </w:r>
          </w:p>
        </w:tc>
      </w:tr>
      <w:tr w:rsidR="007E1134" w14:paraId="4775D20F"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0AD49FAC" w14:textId="77777777" w:rsidR="007E1134" w:rsidRPr="00242EC2" w:rsidRDefault="007E1134" w:rsidP="000223B7">
            <w:pPr>
              <w:spacing w:before="60" w:after="120"/>
              <w:jc w:val="center"/>
              <w:rPr>
                <w:rFonts w:ascii="Times New Roman" w:hAnsi="Times New Roman"/>
              </w:rPr>
            </w:pPr>
          </w:p>
        </w:tc>
        <w:tc>
          <w:tcPr>
            <w:tcW w:w="7939" w:type="dxa"/>
            <w:tcBorders>
              <w:top w:val="single" w:sz="4" w:space="0" w:color="auto"/>
              <w:left w:val="single" w:sz="4" w:space="0" w:color="auto"/>
              <w:bottom w:val="single" w:sz="4" w:space="0" w:color="auto"/>
              <w:right w:val="single" w:sz="4" w:space="0" w:color="auto"/>
            </w:tcBorders>
            <w:hideMark/>
          </w:tcPr>
          <w:p w14:paraId="19FE2FA0" w14:textId="77777777" w:rsidR="007E1134" w:rsidRPr="00242EC2" w:rsidRDefault="007E1134" w:rsidP="000223B7">
            <w:pPr>
              <w:spacing w:before="60" w:after="60"/>
              <w:jc w:val="both"/>
              <w:rPr>
                <w:rFonts w:ascii="Times New Roman" w:hAnsi="Times New Roman"/>
                <w:b/>
              </w:rPr>
            </w:pPr>
          </w:p>
        </w:tc>
      </w:tr>
      <w:tr w:rsidR="007E1134" w14:paraId="31554DDB"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0E08677D" w14:textId="77777777" w:rsidR="007E1134" w:rsidRPr="00242EC2" w:rsidRDefault="007E1134" w:rsidP="000223B7">
            <w:pPr>
              <w:spacing w:before="60" w:after="120"/>
              <w:jc w:val="center"/>
              <w:rPr>
                <w:rFonts w:ascii="Times New Roman" w:hAnsi="Times New Roman"/>
              </w:rPr>
            </w:pPr>
          </w:p>
        </w:tc>
        <w:tc>
          <w:tcPr>
            <w:tcW w:w="7939" w:type="dxa"/>
            <w:tcBorders>
              <w:top w:val="single" w:sz="4" w:space="0" w:color="auto"/>
              <w:left w:val="single" w:sz="4" w:space="0" w:color="auto"/>
              <w:bottom w:val="single" w:sz="4" w:space="0" w:color="auto"/>
              <w:right w:val="single" w:sz="4" w:space="0" w:color="auto"/>
            </w:tcBorders>
            <w:hideMark/>
          </w:tcPr>
          <w:p w14:paraId="7376D84F" w14:textId="77777777" w:rsidR="007E1134" w:rsidRPr="00242EC2" w:rsidRDefault="007E1134" w:rsidP="000223B7">
            <w:pPr>
              <w:spacing w:before="60" w:after="60"/>
              <w:jc w:val="both"/>
              <w:rPr>
                <w:rFonts w:ascii="Times New Roman" w:hAnsi="Times New Roman"/>
                <w:b/>
              </w:rPr>
            </w:pPr>
          </w:p>
        </w:tc>
      </w:tr>
    </w:tbl>
    <w:p w14:paraId="4C8E6788" w14:textId="77777777" w:rsidR="00E152E2" w:rsidRPr="00E152E2" w:rsidRDefault="00E152E2" w:rsidP="00E152E2">
      <w:pPr>
        <w:suppressAutoHyphens/>
        <w:spacing w:after="60" w:line="240" w:lineRule="auto"/>
        <w:jc w:val="both"/>
        <w:rPr>
          <w:rFonts w:ascii="Times New Roman" w:hAnsi="Times New Roman"/>
          <w:sz w:val="24"/>
          <w:szCs w:val="24"/>
        </w:rPr>
      </w:pPr>
      <w:r w:rsidRPr="00E152E2">
        <w:rPr>
          <w:rFonts w:ascii="Times New Roman" w:hAnsi="Times New Roman"/>
          <w:sz w:val="24"/>
          <w:szCs w:val="24"/>
        </w:rPr>
        <w:t xml:space="preserve">Do oferty Wykonawca zobowiązany jest dołączyć aktualne na dzień składania ofert oświadczenie, że nie podlega wykluczeniu oraz spełnia warunki udziału w postępowaniu. Przedmiotowe oświadczenie Wykonawca składa w formie </w:t>
      </w:r>
      <w:r w:rsidRPr="00E152E2">
        <w:rPr>
          <w:rFonts w:ascii="Times New Roman" w:hAnsi="Times New Roman"/>
          <w:b/>
          <w:sz w:val="24"/>
          <w:szCs w:val="24"/>
        </w:rPr>
        <w:t>Jednolitego Europejskiego Dokumentu Zamówienia (JEDZ)</w:t>
      </w:r>
      <w:r w:rsidRPr="00E152E2">
        <w:rPr>
          <w:rFonts w:ascii="Times New Roman" w:hAnsi="Times New Roman"/>
          <w:sz w:val="24"/>
          <w:szCs w:val="24"/>
        </w:rPr>
        <w:t xml:space="preserve">, stanowiącego Załącznik nr 2 do Rozporządzenia Wykonawczego Komisji (EU) 2016/7 z dnia 5 stycznia 2016 r. ustanawiającego standardowy formularz jednolitego europejskiego dokumentu zamówienia. Informacje zawarte w JEDZ stanowią wstępne potwierdzenie, że Wykonawca nie podlega wykluczeniu oraz spełnia warunki udziału w postępowaniu - </w:t>
      </w:r>
      <w:r w:rsidRPr="00E152E2">
        <w:rPr>
          <w:rFonts w:ascii="Times New Roman" w:hAnsi="Times New Roman"/>
          <w:b/>
          <w:bCs/>
          <w:sz w:val="24"/>
          <w:szCs w:val="24"/>
        </w:rPr>
        <w:t>Załącznik nr 5 do SWZ</w:t>
      </w:r>
      <w:r w:rsidRPr="00E152E2">
        <w:rPr>
          <w:rFonts w:ascii="Times New Roman" w:hAnsi="Times New Roman"/>
          <w:b/>
          <w:bCs/>
          <w:color w:val="FF0000"/>
          <w:sz w:val="24"/>
          <w:szCs w:val="24"/>
        </w:rPr>
        <w:t>.</w:t>
      </w:r>
    </w:p>
    <w:p w14:paraId="0E269A7C" w14:textId="77777777" w:rsidR="00E152E2" w:rsidRDefault="00E152E2" w:rsidP="00E152E2">
      <w:pPr>
        <w:numPr>
          <w:ilvl w:val="1"/>
          <w:numId w:val="27"/>
        </w:numPr>
        <w:suppressAutoHyphens/>
        <w:spacing w:after="60" w:line="240" w:lineRule="auto"/>
        <w:ind w:left="714" w:hanging="357"/>
        <w:jc w:val="both"/>
        <w:rPr>
          <w:rFonts w:ascii="Times New Roman" w:hAnsi="Times New Roman"/>
          <w:sz w:val="24"/>
          <w:szCs w:val="24"/>
        </w:rPr>
      </w:pPr>
      <w:r w:rsidRPr="00E152E2">
        <w:rPr>
          <w:rFonts w:ascii="Times New Roman" w:hAnsi="Times New Roman"/>
          <w:sz w:val="24"/>
          <w:szCs w:val="24"/>
        </w:rPr>
        <w:lastRenderedPageBreak/>
        <w:t>w Części II Sekcji D ESPD (</w:t>
      </w:r>
      <w:r w:rsidRPr="00E152E2">
        <w:rPr>
          <w:rFonts w:ascii="Times New Roman" w:hAnsi="Times New Roman"/>
          <w:i/>
          <w:sz w:val="24"/>
          <w:szCs w:val="24"/>
        </w:rPr>
        <w:t>Informacje dotyczące podwykonawców, na których zdolności Wykonawca nie polega</w:t>
      </w:r>
      <w:r w:rsidRPr="00E152E2">
        <w:rPr>
          <w:rFonts w:ascii="Times New Roman" w:hAnsi="Times New Roman"/>
          <w:sz w:val="24"/>
          <w:szCs w:val="24"/>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7A0144DC" w14:textId="77777777" w:rsidR="00E152E2" w:rsidRPr="000B2A0B" w:rsidRDefault="00E152E2" w:rsidP="00E152E2">
      <w:pPr>
        <w:numPr>
          <w:ilvl w:val="1"/>
          <w:numId w:val="27"/>
        </w:numPr>
        <w:suppressAutoHyphens/>
        <w:spacing w:after="60" w:line="240" w:lineRule="auto"/>
        <w:ind w:left="714" w:hanging="357"/>
        <w:jc w:val="both"/>
        <w:rPr>
          <w:rFonts w:ascii="Times New Roman" w:hAnsi="Times New Roman"/>
          <w:sz w:val="24"/>
          <w:szCs w:val="24"/>
        </w:rPr>
      </w:pPr>
      <w:r w:rsidRPr="00E152E2">
        <w:rPr>
          <w:rFonts w:ascii="Times New Roman" w:eastAsia="SimSun" w:hAnsi="Times New Roman"/>
          <w:color w:val="000000" w:themeColor="text1"/>
          <w:sz w:val="24"/>
          <w:szCs w:val="24"/>
          <w:lang w:eastAsia="zh-CN"/>
        </w:rPr>
        <w:t xml:space="preserve">W przypadku wskazania w ofercie raz JEDZ podwykonawców, którzy </w:t>
      </w:r>
      <w:proofErr w:type="gramStart"/>
      <w:r w:rsidRPr="00E152E2">
        <w:rPr>
          <w:rFonts w:ascii="Times New Roman" w:eastAsia="SimSun" w:hAnsi="Times New Roman"/>
          <w:color w:val="000000" w:themeColor="text1"/>
          <w:sz w:val="24"/>
          <w:szCs w:val="24"/>
          <w:lang w:eastAsia="zh-CN"/>
        </w:rPr>
        <w:t>swoimi  zdolnościami</w:t>
      </w:r>
      <w:proofErr w:type="gramEnd"/>
      <w:r w:rsidRPr="00E152E2">
        <w:rPr>
          <w:rFonts w:ascii="Times New Roman" w:eastAsia="SimSun" w:hAnsi="Times New Roman"/>
          <w:color w:val="000000" w:themeColor="text1"/>
          <w:sz w:val="24"/>
          <w:szCs w:val="24"/>
          <w:lang w:eastAsia="zh-CN"/>
        </w:rPr>
        <w:t xml:space="preserve">, </w:t>
      </w:r>
      <w:r w:rsidRPr="00E152E2">
        <w:rPr>
          <w:rFonts w:ascii="Times New Roman" w:eastAsia="SimSun" w:hAnsi="Times New Roman"/>
          <w:b/>
          <w:color w:val="000000" w:themeColor="text1"/>
          <w:sz w:val="24"/>
          <w:szCs w:val="24"/>
          <w:u w:val="single"/>
          <w:lang w:eastAsia="zh-CN"/>
        </w:rPr>
        <w:t>nie wspierają</w:t>
      </w:r>
      <w:r w:rsidRPr="00E152E2">
        <w:rPr>
          <w:rFonts w:ascii="Times New Roman" w:eastAsia="SimSun" w:hAnsi="Times New Roman"/>
          <w:color w:val="000000" w:themeColor="text1"/>
          <w:sz w:val="24"/>
          <w:szCs w:val="24"/>
          <w:lang w:eastAsia="zh-CN"/>
        </w:rPr>
        <w:t xml:space="preserve"> Wykonawcy w celu wskazania spełniania warunków Zamawiający </w:t>
      </w:r>
      <w:r w:rsidRPr="00E152E2">
        <w:rPr>
          <w:rFonts w:ascii="Times New Roman" w:eastAsia="SimSun" w:hAnsi="Times New Roman"/>
          <w:b/>
          <w:color w:val="000000" w:themeColor="text1"/>
          <w:sz w:val="24"/>
          <w:szCs w:val="24"/>
          <w:u w:val="single"/>
          <w:lang w:eastAsia="zh-CN"/>
        </w:rPr>
        <w:t>nie żąda</w:t>
      </w:r>
      <w:r w:rsidRPr="00E152E2">
        <w:rPr>
          <w:rFonts w:ascii="Times New Roman" w:eastAsia="SimSun" w:hAnsi="Times New Roman"/>
          <w:color w:val="000000" w:themeColor="text1"/>
          <w:sz w:val="24"/>
          <w:szCs w:val="24"/>
          <w:u w:val="single"/>
          <w:lang w:eastAsia="zh-CN"/>
        </w:rPr>
        <w:t xml:space="preserve"> złożenia odrębnego JEDZ dla tych podwykonawców</w:t>
      </w:r>
    </w:p>
    <w:p w14:paraId="1DBBA682" w14:textId="77777777" w:rsidR="00E152E2" w:rsidRPr="000B2A0B" w:rsidRDefault="00E152E2" w:rsidP="000B2A0B">
      <w:pPr>
        <w:numPr>
          <w:ilvl w:val="1"/>
          <w:numId w:val="27"/>
        </w:numPr>
        <w:suppressAutoHyphens/>
        <w:spacing w:after="60" w:line="240" w:lineRule="auto"/>
        <w:ind w:left="714" w:hanging="357"/>
        <w:jc w:val="both"/>
        <w:rPr>
          <w:rFonts w:ascii="Times New Roman" w:hAnsi="Times New Roman"/>
          <w:sz w:val="24"/>
          <w:szCs w:val="24"/>
        </w:rPr>
      </w:pPr>
      <w:r w:rsidRPr="000B2A0B">
        <w:rPr>
          <w:rFonts w:ascii="Times New Roman" w:eastAsia="SimSun" w:hAnsi="Times New Roman"/>
          <w:color w:val="000000" w:themeColor="text1"/>
          <w:sz w:val="24"/>
          <w:szCs w:val="24"/>
          <w:lang w:eastAsia="zh-CN"/>
        </w:rPr>
        <w:t xml:space="preserve">W przypadku, gdy Wykonawca powołuje się na zasoby </w:t>
      </w:r>
      <w:r w:rsidRPr="000B2A0B">
        <w:rPr>
          <w:rFonts w:ascii="Times New Roman" w:eastAsia="SimSun" w:hAnsi="Times New Roman"/>
          <w:b/>
          <w:color w:val="000000" w:themeColor="text1"/>
          <w:sz w:val="24"/>
          <w:szCs w:val="24"/>
          <w:u w:val="single"/>
          <w:lang w:eastAsia="zh-CN"/>
        </w:rPr>
        <w:t xml:space="preserve">co najmniej jednego innego podmiotu na zasadach określonych w art. 118 ustawy Pzp, musi złożyć swój własny JEDZ </w:t>
      </w:r>
      <w:proofErr w:type="gramStart"/>
      <w:r w:rsidRPr="000B2A0B">
        <w:rPr>
          <w:rFonts w:ascii="Times New Roman" w:eastAsia="SimSun" w:hAnsi="Times New Roman"/>
          <w:b/>
          <w:color w:val="000000" w:themeColor="text1"/>
          <w:sz w:val="24"/>
          <w:szCs w:val="24"/>
          <w:u w:val="single"/>
          <w:lang w:eastAsia="zh-CN"/>
        </w:rPr>
        <w:t>wraz  z</w:t>
      </w:r>
      <w:proofErr w:type="gramEnd"/>
      <w:r w:rsidRPr="000B2A0B">
        <w:rPr>
          <w:rFonts w:ascii="Times New Roman" w:eastAsia="SimSun" w:hAnsi="Times New Roman"/>
          <w:b/>
          <w:color w:val="000000" w:themeColor="text1"/>
          <w:sz w:val="24"/>
          <w:szCs w:val="24"/>
          <w:u w:val="single"/>
          <w:lang w:eastAsia="zh-CN"/>
        </w:rPr>
        <w:t xml:space="preserve"> odrębnym JEDZ zawierającym stosowne informacje wskazane w części II, sekcji C JEDZ odnoszące się do każdego z podmiotów</w:t>
      </w:r>
      <w:r w:rsidRPr="000B2A0B">
        <w:rPr>
          <w:rFonts w:ascii="Times New Roman" w:eastAsia="SimSun" w:hAnsi="Times New Roman"/>
          <w:color w:val="000000" w:themeColor="text1"/>
          <w:sz w:val="24"/>
          <w:szCs w:val="24"/>
          <w:u w:val="single"/>
          <w:lang w:eastAsia="zh-CN"/>
        </w:rPr>
        <w:t xml:space="preserve">, </w:t>
      </w:r>
      <w:r w:rsidRPr="000B2A0B">
        <w:rPr>
          <w:rFonts w:ascii="Times New Roman" w:eastAsia="SimSun" w:hAnsi="Times New Roman"/>
          <w:color w:val="000000" w:themeColor="text1"/>
          <w:sz w:val="24"/>
          <w:szCs w:val="24"/>
          <w:lang w:eastAsia="zh-CN"/>
        </w:rPr>
        <w:t>na którego zdolnościach Wykonawca polega i w zakresie, w którym podmiot ten udostępnia swoje zdolności Wykonawcy.</w:t>
      </w:r>
    </w:p>
    <w:p w14:paraId="42EF82FF" w14:textId="77777777" w:rsidR="00E152E2" w:rsidRPr="000B2A0B" w:rsidRDefault="000B2A0B" w:rsidP="000B2A0B">
      <w:pPr>
        <w:numPr>
          <w:ilvl w:val="1"/>
          <w:numId w:val="27"/>
        </w:numPr>
        <w:suppressAutoHyphens/>
        <w:spacing w:after="60" w:line="240" w:lineRule="auto"/>
        <w:ind w:left="714" w:hanging="357"/>
        <w:jc w:val="both"/>
        <w:rPr>
          <w:rFonts w:ascii="Times New Roman" w:hAnsi="Times New Roman"/>
          <w:sz w:val="24"/>
          <w:szCs w:val="24"/>
        </w:rPr>
      </w:pPr>
      <w:r w:rsidRPr="000B2A0B">
        <w:rPr>
          <w:rFonts w:ascii="Times New Roman" w:eastAsia="SimSun" w:hAnsi="Times New Roman"/>
          <w:color w:val="000000" w:themeColor="text1"/>
          <w:sz w:val="24"/>
          <w:szCs w:val="24"/>
          <w:lang w:eastAsia="zh-CN"/>
        </w:rPr>
        <w:t xml:space="preserve">W przypadku, gdy Wykonawcy składają ofertę wspólną, w rozumieniu art. 58 ustawy Pzp, </w:t>
      </w:r>
      <w:r w:rsidRPr="000B2A0B">
        <w:rPr>
          <w:rFonts w:ascii="Times New Roman" w:eastAsia="SimSun" w:hAnsi="Times New Roman"/>
          <w:b/>
          <w:color w:val="000000" w:themeColor="text1"/>
          <w:sz w:val="24"/>
          <w:szCs w:val="24"/>
          <w:lang w:eastAsia="zh-CN"/>
        </w:rPr>
        <w:t>formularz JEDZ składa każdy z Wykonawców</w:t>
      </w:r>
      <w:r w:rsidRPr="000B2A0B">
        <w:rPr>
          <w:rFonts w:ascii="Times New Roman" w:eastAsia="SimSun" w:hAnsi="Times New Roman"/>
          <w:color w:val="000000" w:themeColor="text1"/>
          <w:sz w:val="24"/>
          <w:szCs w:val="24"/>
          <w:lang w:eastAsia="zh-CN"/>
        </w:rPr>
        <w:t xml:space="preserve"> (w odniesieniu do warunków udziału w postępowaniu wypełniony w zakresie, w jakim wykonawca wykazuje ich spełnianie, natomiast w zakresie potwierdzenia braku podstaw wykluczenia – żaden z Wykonawców wspólnie składający ofertę nie może podlegać wykluczeniu – każdy z wyodrębnionych JEDZ-ów zaleca się złożyć </w:t>
      </w:r>
      <w:r w:rsidRPr="000B2A0B">
        <w:rPr>
          <w:rFonts w:ascii="Times New Roman" w:eastAsia="SimSun" w:hAnsi="Times New Roman"/>
          <w:color w:val="000000" w:themeColor="text1"/>
          <w:sz w:val="24"/>
          <w:szCs w:val="24"/>
          <w:lang w:eastAsia="zh-CN"/>
        </w:rPr>
        <w:br/>
        <w:t>w odrębnych plikach – jako załączniki do oferty.</w:t>
      </w:r>
    </w:p>
    <w:p w14:paraId="79814C32" w14:textId="77777777" w:rsidR="00E152E2" w:rsidRPr="00E152E2" w:rsidRDefault="00E152E2" w:rsidP="00E152E2">
      <w:pPr>
        <w:numPr>
          <w:ilvl w:val="1"/>
          <w:numId w:val="27"/>
        </w:numPr>
        <w:suppressAutoHyphens/>
        <w:spacing w:after="60" w:line="240" w:lineRule="auto"/>
        <w:ind w:left="714" w:hanging="357"/>
        <w:jc w:val="both"/>
        <w:rPr>
          <w:rFonts w:ascii="Times New Roman" w:hAnsi="Times New Roman"/>
          <w:sz w:val="24"/>
          <w:szCs w:val="24"/>
        </w:rPr>
      </w:pPr>
      <w:r w:rsidRPr="00E152E2">
        <w:rPr>
          <w:rFonts w:ascii="Times New Roman" w:hAnsi="Times New Roman"/>
          <w:sz w:val="24"/>
          <w:szCs w:val="24"/>
        </w:rPr>
        <w:t>w Części IV Zamawiający żąda jedynie ogólnego oświadczenia dotyczącego wszystkich kryteriów kwalifikacji (sekcja α), bez wypełniania poszczególnych Sekcji A, B, C i D,</w:t>
      </w:r>
    </w:p>
    <w:p w14:paraId="70551904" w14:textId="77777777" w:rsidR="00E152E2" w:rsidRPr="00E152E2" w:rsidRDefault="00E152E2" w:rsidP="00E152E2">
      <w:pPr>
        <w:numPr>
          <w:ilvl w:val="1"/>
          <w:numId w:val="27"/>
        </w:numPr>
        <w:suppressAutoHyphens/>
        <w:spacing w:after="60" w:line="240" w:lineRule="auto"/>
        <w:ind w:left="714" w:hanging="357"/>
        <w:jc w:val="both"/>
        <w:rPr>
          <w:rFonts w:ascii="Times New Roman" w:hAnsi="Times New Roman"/>
          <w:sz w:val="24"/>
          <w:szCs w:val="24"/>
        </w:rPr>
      </w:pPr>
      <w:r w:rsidRPr="00E152E2">
        <w:rPr>
          <w:rFonts w:ascii="Times New Roman" w:hAnsi="Times New Roman"/>
          <w:sz w:val="24"/>
          <w:szCs w:val="24"/>
        </w:rPr>
        <w:t>Część V (</w:t>
      </w:r>
      <w:r w:rsidRPr="00E152E2">
        <w:rPr>
          <w:rFonts w:ascii="Times New Roman" w:hAnsi="Times New Roman"/>
          <w:i/>
          <w:sz w:val="24"/>
          <w:szCs w:val="24"/>
        </w:rPr>
        <w:t>Ograniczenie liczby kwalifikujących się kandydatów</w:t>
      </w:r>
      <w:r w:rsidRPr="00E152E2">
        <w:rPr>
          <w:rFonts w:ascii="Times New Roman" w:hAnsi="Times New Roman"/>
          <w:sz w:val="24"/>
          <w:szCs w:val="24"/>
        </w:rPr>
        <w:t>) należy pozostawić niewypełnioną.</w:t>
      </w:r>
    </w:p>
    <w:p w14:paraId="0BAD9C3A" w14:textId="77777777" w:rsidR="00E152E2" w:rsidRPr="00E152E2" w:rsidRDefault="00E152E2" w:rsidP="00E152E2">
      <w:pPr>
        <w:spacing w:line="276" w:lineRule="auto"/>
        <w:jc w:val="both"/>
        <w:rPr>
          <w:rFonts w:ascii="Times New Roman" w:hAnsi="Times New Roman"/>
          <w:sz w:val="24"/>
          <w:szCs w:val="24"/>
        </w:rPr>
      </w:pPr>
      <w:r w:rsidRPr="00E152E2">
        <w:rPr>
          <w:rFonts w:ascii="Times New Roman" w:hAnsi="Times New Roman"/>
          <w:b/>
          <w:sz w:val="24"/>
          <w:szCs w:val="24"/>
        </w:rPr>
        <w:t>2.</w:t>
      </w:r>
      <w:r w:rsidRPr="00E152E2">
        <w:rPr>
          <w:rFonts w:ascii="Times New Roman" w:hAnsi="Times New Roman"/>
          <w:sz w:val="24"/>
          <w:szCs w:val="24"/>
        </w:rPr>
        <w:t xml:space="preserve"> Instrukcja wypełniania JEDZ dostępna jest pod adresem: </w:t>
      </w:r>
    </w:p>
    <w:p w14:paraId="1E4F1498" w14:textId="77777777" w:rsidR="00E152E2" w:rsidRPr="00E152E2" w:rsidRDefault="00E152E2" w:rsidP="00E152E2">
      <w:pPr>
        <w:spacing w:line="276" w:lineRule="auto"/>
        <w:jc w:val="both"/>
        <w:rPr>
          <w:rFonts w:ascii="Times New Roman" w:hAnsi="Times New Roman"/>
          <w:sz w:val="24"/>
          <w:szCs w:val="24"/>
        </w:rPr>
      </w:pPr>
      <w:r w:rsidRPr="00E152E2">
        <w:rPr>
          <w:rFonts w:ascii="Times New Roman" w:hAnsi="Times New Roman"/>
          <w:sz w:val="24"/>
          <w:szCs w:val="24"/>
        </w:rPr>
        <w:t>https://www.uzp.gov.pl/__data/assets/pdf_file/0026/45557/Jednolity-Europejski-Dokument-Zamowienia-instrukcja-2021.01.20.pdf</w:t>
      </w:r>
    </w:p>
    <w:p w14:paraId="5AD5D58C" w14:textId="77777777" w:rsidR="006E5E9B" w:rsidRDefault="006E5E9B" w:rsidP="008262CC">
      <w:pPr>
        <w:pStyle w:val="Nagwek2"/>
        <w:rPr>
          <w:sz w:val="16"/>
          <w:szCs w:val="16"/>
        </w:rPr>
      </w:pPr>
      <w: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586E3CE4" w14:textId="77777777" w:rsidR="000B2A0B" w:rsidRDefault="000B2A0B" w:rsidP="008262CC">
      <w:pPr>
        <w:pStyle w:val="Nagwek2"/>
      </w:pPr>
    </w:p>
    <w:p w14:paraId="1822D949" w14:textId="77777777" w:rsidR="006E5E9B" w:rsidRDefault="006E5E9B" w:rsidP="008262CC">
      <w:pPr>
        <w:pStyle w:val="Nagwek2"/>
      </w:pPr>
      <w:r>
        <w:t>W celu potwierdzenia braku podstaw wykluczenia Wykonawcy z udziału w postępowaniu:</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E5E9B" w14:paraId="7E19EE41" w14:textId="77777777" w:rsidTr="000223B7">
        <w:tc>
          <w:tcPr>
            <w:tcW w:w="708" w:type="dxa"/>
            <w:tcBorders>
              <w:top w:val="single" w:sz="4" w:space="0" w:color="auto"/>
              <w:left w:val="single" w:sz="4" w:space="0" w:color="auto"/>
              <w:bottom w:val="single" w:sz="4" w:space="0" w:color="auto"/>
              <w:right w:val="single" w:sz="4" w:space="0" w:color="auto"/>
            </w:tcBorders>
            <w:hideMark/>
          </w:tcPr>
          <w:p w14:paraId="0BF692ED" w14:textId="77777777" w:rsidR="006E5E9B" w:rsidRDefault="006E5E9B" w:rsidP="000223B7">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0D6F3391" w14:textId="77777777" w:rsidR="006E5E9B" w:rsidRDefault="006E5E9B" w:rsidP="000223B7">
            <w:pPr>
              <w:spacing w:before="60" w:after="120"/>
              <w:jc w:val="both"/>
            </w:pPr>
            <w:r>
              <w:rPr>
                <w:b/>
                <w:sz w:val="20"/>
                <w:szCs w:val="20"/>
              </w:rPr>
              <w:t>Wymagany dokument</w:t>
            </w:r>
          </w:p>
        </w:tc>
      </w:tr>
      <w:tr w:rsidR="006E5E9B" w14:paraId="6047925F" w14:textId="77777777" w:rsidTr="000223B7">
        <w:tc>
          <w:tcPr>
            <w:tcW w:w="708" w:type="dxa"/>
            <w:tcBorders>
              <w:top w:val="single" w:sz="4" w:space="0" w:color="auto"/>
              <w:left w:val="single" w:sz="4" w:space="0" w:color="auto"/>
              <w:bottom w:val="single" w:sz="4" w:space="0" w:color="auto"/>
              <w:right w:val="single" w:sz="4" w:space="0" w:color="auto"/>
            </w:tcBorders>
            <w:hideMark/>
          </w:tcPr>
          <w:p w14:paraId="43D636BD" w14:textId="77777777" w:rsidR="006E5E9B" w:rsidRDefault="006E5E9B" w:rsidP="000223B7">
            <w:pPr>
              <w:spacing w:before="60" w:after="120"/>
              <w:jc w:val="center"/>
            </w:pPr>
            <w:r w:rsidRPr="00AB0214">
              <w:t>1</w:t>
            </w:r>
          </w:p>
        </w:tc>
        <w:tc>
          <w:tcPr>
            <w:tcW w:w="7659" w:type="dxa"/>
            <w:tcBorders>
              <w:top w:val="single" w:sz="4" w:space="0" w:color="auto"/>
              <w:left w:val="single" w:sz="4" w:space="0" w:color="auto"/>
              <w:bottom w:val="single" w:sz="4" w:space="0" w:color="auto"/>
              <w:right w:val="single" w:sz="4" w:space="0" w:color="auto"/>
            </w:tcBorders>
            <w:hideMark/>
          </w:tcPr>
          <w:p w14:paraId="0BFEC5B5" w14:textId="77777777" w:rsidR="006E5E9B" w:rsidRPr="00565ED7" w:rsidRDefault="006E5E9B" w:rsidP="000223B7">
            <w:pPr>
              <w:spacing w:before="60" w:after="120"/>
              <w:jc w:val="both"/>
              <w:rPr>
                <w:rFonts w:ascii="Times New Roman" w:hAnsi="Times New Roman"/>
                <w:b/>
                <w:bCs/>
              </w:rPr>
            </w:pPr>
            <w:r w:rsidRPr="00565ED7">
              <w:rPr>
                <w:rFonts w:ascii="Times New Roman" w:hAnsi="Times New Roman"/>
                <w:b/>
                <w:bCs/>
              </w:rPr>
              <w:t>Oświadczenie wykonawcy w sprawie grupy kapitałowej</w:t>
            </w:r>
          </w:p>
          <w:p w14:paraId="47F36A73" w14:textId="77777777" w:rsidR="006E5E9B" w:rsidRPr="00565ED7" w:rsidRDefault="006E5E9B" w:rsidP="000223B7">
            <w:pPr>
              <w:spacing w:before="60" w:after="120"/>
              <w:jc w:val="both"/>
              <w:rPr>
                <w:rFonts w:ascii="Times New Roman" w:hAnsi="Times New Roman"/>
              </w:rPr>
            </w:pPr>
            <w:r w:rsidRPr="00565ED7">
              <w:rPr>
                <w:rFonts w:ascii="Times New Roman" w:hAnsi="Times New Roman"/>
              </w:rPr>
              <w:t xml:space="preserve">Oświadczenie Wykonawcy,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t>
            </w:r>
            <w:r w:rsidRPr="00565ED7">
              <w:rPr>
                <w:rFonts w:ascii="Times New Roman" w:hAnsi="Times New Roman"/>
              </w:rPr>
              <w:lastRenderedPageBreak/>
              <w:t>wniosku o dopuszczenie do udziału w postępowaniu niezależnie od innego Wykonawcy należącego do tej samej gr</w:t>
            </w:r>
            <w:r w:rsidR="002150DC" w:rsidRPr="00565ED7">
              <w:rPr>
                <w:rFonts w:ascii="Times New Roman" w:hAnsi="Times New Roman"/>
              </w:rPr>
              <w:t>upy kapitałowej - załącznik nr 4</w:t>
            </w:r>
            <w:r w:rsidRPr="00565ED7">
              <w:rPr>
                <w:rFonts w:ascii="Times New Roman" w:hAnsi="Times New Roman"/>
              </w:rPr>
              <w:t xml:space="preserve"> do SWZ</w:t>
            </w:r>
          </w:p>
        </w:tc>
      </w:tr>
      <w:tr w:rsidR="006E5E9B" w14:paraId="4B8CC4DC" w14:textId="77777777" w:rsidTr="000223B7">
        <w:tc>
          <w:tcPr>
            <w:tcW w:w="708" w:type="dxa"/>
            <w:tcBorders>
              <w:top w:val="single" w:sz="4" w:space="0" w:color="auto"/>
              <w:left w:val="single" w:sz="4" w:space="0" w:color="auto"/>
              <w:bottom w:val="single" w:sz="4" w:space="0" w:color="auto"/>
              <w:right w:val="single" w:sz="4" w:space="0" w:color="auto"/>
            </w:tcBorders>
            <w:hideMark/>
          </w:tcPr>
          <w:p w14:paraId="34C72320" w14:textId="77777777" w:rsidR="006E5E9B" w:rsidRDefault="003C784A" w:rsidP="000223B7">
            <w:pPr>
              <w:spacing w:before="60" w:after="120"/>
              <w:jc w:val="center"/>
            </w:pPr>
            <w: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14:paraId="569B4995" w14:textId="77777777" w:rsidR="006E5E9B" w:rsidRPr="00565ED7" w:rsidRDefault="006E5E9B" w:rsidP="000223B7">
            <w:pPr>
              <w:spacing w:before="60" w:after="120"/>
              <w:jc w:val="both"/>
              <w:rPr>
                <w:rFonts w:ascii="Times New Roman" w:hAnsi="Times New Roman"/>
                <w:b/>
                <w:bCs/>
              </w:rPr>
            </w:pPr>
            <w:r w:rsidRPr="00565ED7">
              <w:rPr>
                <w:rFonts w:ascii="Times New Roman" w:hAnsi="Times New Roman"/>
                <w:b/>
                <w:bCs/>
              </w:rPr>
              <w:t>Oświadczenie wykonawcy o aktualności informacji zawartych w oświadczeniu o niepodleganiu wykluczeniu</w:t>
            </w:r>
          </w:p>
          <w:p w14:paraId="1E62B37F" w14:textId="77777777" w:rsidR="006E5E9B" w:rsidRPr="00565ED7" w:rsidRDefault="006E5E9B" w:rsidP="002150DC">
            <w:pPr>
              <w:spacing w:before="60" w:after="120"/>
              <w:jc w:val="both"/>
              <w:rPr>
                <w:rFonts w:ascii="Times New Roman" w:hAnsi="Times New Roman"/>
              </w:rPr>
            </w:pPr>
            <w:r w:rsidRPr="00565ED7">
              <w:rPr>
                <w:rFonts w:ascii="Times New Roman" w:hAnsi="Times New Roman"/>
              </w:rPr>
              <w:t xml:space="preserve">Oświadczenie wykonawcy o aktualności informacji zawartych w oświadczeniu o którym mowa w art. 125 ust. 1 ustawy Pzp, w zakresie art. 7 ust 1 ustawy z dnia 13 kwietnia 2022 r. o szczególnych rozwiązaniach w zakresie przeciwdziałania wspieraniu agresji na Ukrainę oraz służących ochronie bezpieczeństwa narodowego (Dz. U. poz. 835), oraz art. 5 k Rozporządzenia nr 833/2014 dotyczącego środków ograniczających w związku z działaniami Rosji destabilizującymi sytuację na Ukrainie (Dz. Urz. UE nr L 111 z 8.4.2022, str. 1) w zakresie podstaw wykluczenia z postępowania wskazanych przez Zamawiającego - zał. nr </w:t>
            </w:r>
            <w:r w:rsidR="002150DC" w:rsidRPr="00565ED7">
              <w:rPr>
                <w:rFonts w:ascii="Times New Roman" w:hAnsi="Times New Roman"/>
              </w:rPr>
              <w:t>7</w:t>
            </w:r>
            <w:r w:rsidRPr="00565ED7">
              <w:rPr>
                <w:rFonts w:ascii="Times New Roman" w:hAnsi="Times New Roman"/>
              </w:rPr>
              <w:t xml:space="preserve"> do SWZ</w:t>
            </w:r>
          </w:p>
        </w:tc>
      </w:tr>
      <w:tr w:rsidR="006E5E9B" w14:paraId="118878D1" w14:textId="77777777" w:rsidTr="000223B7">
        <w:tc>
          <w:tcPr>
            <w:tcW w:w="708" w:type="dxa"/>
            <w:tcBorders>
              <w:top w:val="single" w:sz="4" w:space="0" w:color="auto"/>
              <w:left w:val="single" w:sz="4" w:space="0" w:color="auto"/>
              <w:bottom w:val="single" w:sz="4" w:space="0" w:color="auto"/>
              <w:right w:val="single" w:sz="4" w:space="0" w:color="auto"/>
            </w:tcBorders>
            <w:hideMark/>
          </w:tcPr>
          <w:p w14:paraId="72690ED3" w14:textId="77777777" w:rsidR="006E5E9B" w:rsidRDefault="003C784A" w:rsidP="000223B7">
            <w:pPr>
              <w:spacing w:before="60" w:after="120"/>
              <w:jc w:val="center"/>
            </w:pPr>
            <w:r>
              <w:t>3</w:t>
            </w:r>
          </w:p>
        </w:tc>
        <w:tc>
          <w:tcPr>
            <w:tcW w:w="7659" w:type="dxa"/>
            <w:tcBorders>
              <w:top w:val="single" w:sz="4" w:space="0" w:color="auto"/>
              <w:left w:val="single" w:sz="4" w:space="0" w:color="auto"/>
              <w:bottom w:val="single" w:sz="4" w:space="0" w:color="auto"/>
              <w:right w:val="single" w:sz="4" w:space="0" w:color="auto"/>
            </w:tcBorders>
            <w:hideMark/>
          </w:tcPr>
          <w:p w14:paraId="436AABDD" w14:textId="77777777" w:rsidR="006E5E9B" w:rsidRPr="00565ED7" w:rsidRDefault="006E5E9B" w:rsidP="000223B7">
            <w:pPr>
              <w:spacing w:before="60" w:after="120"/>
              <w:jc w:val="both"/>
              <w:rPr>
                <w:rFonts w:ascii="Times New Roman" w:hAnsi="Times New Roman"/>
                <w:b/>
                <w:bCs/>
              </w:rPr>
            </w:pPr>
            <w:r w:rsidRPr="00565ED7">
              <w:rPr>
                <w:rFonts w:ascii="Times New Roman" w:hAnsi="Times New Roman"/>
                <w:b/>
                <w:bCs/>
              </w:rPr>
              <w:t>Informacja z Krajowego Rejestru Karnego</w:t>
            </w:r>
          </w:p>
          <w:p w14:paraId="6E5016D2" w14:textId="77777777" w:rsidR="006E5E9B" w:rsidRPr="00565ED7" w:rsidRDefault="006E5E9B" w:rsidP="000223B7">
            <w:pPr>
              <w:spacing w:before="60" w:after="120"/>
              <w:jc w:val="both"/>
              <w:rPr>
                <w:rFonts w:ascii="Times New Roman" w:hAnsi="Times New Roman"/>
              </w:rPr>
            </w:pPr>
            <w:r w:rsidRPr="00565ED7">
              <w:rPr>
                <w:rFonts w:ascii="Times New Roman" w:hAnsi="Times New Roman"/>
              </w:rPr>
              <w:t>Informacja z Krajowego Rejestru Karnego w zakresie art. 108 ust. 1 pkt 1 i 2 ustawy Pzp, art. 108 ust. 1 pkt 4 ustawy Pzp - dotycząca orzeczenia zakazu ubiegania się o zamówienie publiczne, tytułem środka karnego, sporządzona nie wcześniej niż 6 miesięcy przed jej złożeniem.</w:t>
            </w:r>
          </w:p>
        </w:tc>
      </w:tr>
    </w:tbl>
    <w:p w14:paraId="3B8FAD96" w14:textId="77777777" w:rsidR="006E5E9B" w:rsidRDefault="006E5E9B" w:rsidP="008262CC">
      <w:pPr>
        <w:pStyle w:val="Nagwek2"/>
      </w:pPr>
    </w:p>
    <w:p w14:paraId="12032E29" w14:textId="77777777" w:rsidR="000B2A0B" w:rsidRDefault="000B2A0B" w:rsidP="008262CC">
      <w:pPr>
        <w:pStyle w:val="Nagwek2"/>
      </w:pPr>
    </w:p>
    <w:p w14:paraId="1F0E8621" w14:textId="77777777" w:rsidR="006E5E9B" w:rsidRDefault="006E5E9B" w:rsidP="008262CC">
      <w:pPr>
        <w:pStyle w:val="Nagwek2"/>
      </w:pPr>
      <w:r>
        <w:t>Dokumenty podmiotów zagranicznych:</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E5E9B" w14:paraId="3232C527" w14:textId="77777777" w:rsidTr="000223B7">
        <w:tc>
          <w:tcPr>
            <w:tcW w:w="708" w:type="dxa"/>
            <w:tcBorders>
              <w:top w:val="single" w:sz="4" w:space="0" w:color="auto"/>
              <w:left w:val="single" w:sz="4" w:space="0" w:color="auto"/>
              <w:bottom w:val="single" w:sz="4" w:space="0" w:color="auto"/>
              <w:right w:val="single" w:sz="4" w:space="0" w:color="auto"/>
            </w:tcBorders>
            <w:hideMark/>
          </w:tcPr>
          <w:p w14:paraId="0B3C726A" w14:textId="77777777" w:rsidR="006E5E9B" w:rsidRPr="00565ED7" w:rsidRDefault="006E5E9B" w:rsidP="000223B7">
            <w:pPr>
              <w:spacing w:before="60" w:after="120"/>
              <w:jc w:val="center"/>
              <w:rPr>
                <w:rFonts w:ascii="Times New Roman" w:hAnsi="Times New Roman"/>
              </w:rPr>
            </w:pPr>
            <w:r w:rsidRPr="00565ED7">
              <w:rPr>
                <w:rFonts w:ascii="Times New Roman" w:hAnsi="Times New Roman"/>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28FDF87E" w14:textId="77777777" w:rsidR="006E5E9B" w:rsidRPr="00565ED7" w:rsidRDefault="006E5E9B" w:rsidP="000223B7">
            <w:pPr>
              <w:spacing w:before="60" w:after="120"/>
              <w:jc w:val="both"/>
              <w:rPr>
                <w:rFonts w:ascii="Times New Roman" w:hAnsi="Times New Roman"/>
              </w:rPr>
            </w:pPr>
            <w:r w:rsidRPr="00565ED7">
              <w:rPr>
                <w:rFonts w:ascii="Times New Roman" w:hAnsi="Times New Roman"/>
                <w:b/>
                <w:sz w:val="20"/>
                <w:szCs w:val="20"/>
              </w:rPr>
              <w:t>Wymagany dokument</w:t>
            </w:r>
          </w:p>
        </w:tc>
      </w:tr>
      <w:tr w:rsidR="006E5E9B" w14:paraId="09D4DEA9" w14:textId="77777777" w:rsidTr="000223B7">
        <w:tc>
          <w:tcPr>
            <w:tcW w:w="708" w:type="dxa"/>
            <w:tcBorders>
              <w:top w:val="single" w:sz="4" w:space="0" w:color="auto"/>
              <w:left w:val="single" w:sz="4" w:space="0" w:color="auto"/>
              <w:bottom w:val="single" w:sz="4" w:space="0" w:color="auto"/>
              <w:right w:val="single" w:sz="4" w:space="0" w:color="auto"/>
            </w:tcBorders>
            <w:hideMark/>
          </w:tcPr>
          <w:p w14:paraId="60C238AA" w14:textId="77777777" w:rsidR="006E5E9B" w:rsidRPr="00565ED7" w:rsidRDefault="006E5E9B" w:rsidP="000223B7">
            <w:pPr>
              <w:spacing w:before="60" w:after="120"/>
              <w:jc w:val="center"/>
              <w:rPr>
                <w:rFonts w:ascii="Times New Roman" w:hAnsi="Times New Roman"/>
              </w:rPr>
            </w:pPr>
            <w:r w:rsidRPr="00565ED7">
              <w:rPr>
                <w:rFonts w:ascii="Times New Roman" w:hAnsi="Times New Roman"/>
              </w:rPr>
              <w:t>1</w:t>
            </w:r>
          </w:p>
        </w:tc>
        <w:tc>
          <w:tcPr>
            <w:tcW w:w="7659" w:type="dxa"/>
            <w:tcBorders>
              <w:top w:val="single" w:sz="4" w:space="0" w:color="auto"/>
              <w:left w:val="single" w:sz="4" w:space="0" w:color="auto"/>
              <w:bottom w:val="single" w:sz="4" w:space="0" w:color="auto"/>
              <w:right w:val="single" w:sz="4" w:space="0" w:color="auto"/>
            </w:tcBorders>
            <w:hideMark/>
          </w:tcPr>
          <w:p w14:paraId="1604C740" w14:textId="77777777" w:rsidR="006E5E9B" w:rsidRPr="00565ED7" w:rsidRDefault="006E5E9B" w:rsidP="000223B7">
            <w:pPr>
              <w:spacing w:before="60" w:after="120"/>
              <w:jc w:val="both"/>
              <w:rPr>
                <w:rFonts w:ascii="Times New Roman" w:hAnsi="Times New Roman"/>
                <w:b/>
                <w:bCs/>
              </w:rPr>
            </w:pPr>
            <w:r w:rsidRPr="00565ED7">
              <w:rPr>
                <w:rFonts w:ascii="Times New Roman" w:hAnsi="Times New Roman"/>
                <w:b/>
                <w:bCs/>
              </w:rPr>
              <w:t>Informacja z odpowiedniego rejestru lub inny równoważny dokument</w:t>
            </w:r>
          </w:p>
          <w:p w14:paraId="505C8E88" w14:textId="77777777" w:rsidR="006E5E9B" w:rsidRPr="00565ED7" w:rsidRDefault="006E5E9B" w:rsidP="000223B7">
            <w:pPr>
              <w:spacing w:before="60" w:after="120"/>
              <w:jc w:val="both"/>
              <w:rPr>
                <w:rFonts w:ascii="Times New Roman" w:hAnsi="Times New Roman"/>
              </w:rPr>
            </w:pPr>
            <w:r w:rsidRPr="00565ED7">
              <w:rPr>
                <w:rFonts w:ascii="Times New Roman" w:hAnsi="Times New Roman"/>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i 2 ustawy i art. 108 ust. ust. 1 pkt 4 Pzp, wystawiony nie wcześniej niż 6 miesięcy przed jego złożeniem.</w:t>
            </w:r>
          </w:p>
        </w:tc>
      </w:tr>
    </w:tbl>
    <w:p w14:paraId="466EB869" w14:textId="77777777" w:rsidR="006E5E9B" w:rsidRDefault="006E5E9B" w:rsidP="008262CC">
      <w:pPr>
        <w:pStyle w:val="Nagwek2"/>
        <w:rPr>
          <w:sz w:val="16"/>
          <w:szCs w:val="16"/>
        </w:rPr>
      </w:pPr>
      <w: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20A564C5" w14:textId="77777777" w:rsidR="006E5E9B" w:rsidRDefault="006E5E9B" w:rsidP="008262CC">
      <w:pPr>
        <w:pStyle w:val="Nagwek2"/>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4179E21" w14:textId="77777777" w:rsidR="006E5E9B" w:rsidRDefault="006E5E9B" w:rsidP="008262CC">
      <w:pPr>
        <w:pStyle w:val="Nagwek2"/>
      </w:pPr>
      <w:r>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91A132F" w14:textId="77777777" w:rsidR="006E5E9B" w:rsidRDefault="006E5E9B" w:rsidP="008262CC">
      <w:pPr>
        <w:pStyle w:val="Nagwek2"/>
      </w:pPr>
      <w:r>
        <w:t>Wykonawca nie jest zobowiązany do złożenia podmiotowych środków dowodowych, które Zamawiający posiada, jeżeli Wykonawca wskaże te środki oraz potwierdzi ich prawidłowość i aktualność.</w:t>
      </w:r>
    </w:p>
    <w:p w14:paraId="185EB896" w14:textId="77777777" w:rsidR="006E5E9B" w:rsidRDefault="006E5E9B" w:rsidP="008262CC">
      <w:pPr>
        <w:pStyle w:val="Nagwek2"/>
      </w:pPr>
      <w:r>
        <w:t>Podmiotowe środki dowodowe oraz inne dokumenty lub oświadczenia Wykonawca składa, pod rygorem nieważności, w formie elektronicznej w postaci dokumentu elektronicznego podpisanego kwalifikowanym podpisem elektronicznym.</w:t>
      </w:r>
    </w:p>
    <w:p w14:paraId="04DC030D" w14:textId="77777777" w:rsidR="006E5E9B" w:rsidRDefault="006E5E9B" w:rsidP="008262CC">
      <w:pPr>
        <w:pStyle w:val="Nagwek2"/>
      </w:pPr>
      <w:r>
        <w:t xml:space="preserve">Dokumenty sporządzone w języku obcym są składane wraz z tłumaczeniem na język polski. </w:t>
      </w:r>
      <w:bookmarkStart w:id="14" w:name="_Toc258314249"/>
    </w:p>
    <w:p w14:paraId="076DB1D0" w14:textId="77777777" w:rsidR="006E5E9B" w:rsidRDefault="006E5E9B" w:rsidP="006E5E9B">
      <w:pPr>
        <w:pStyle w:val="Nagwek1"/>
      </w:pPr>
      <w:r>
        <w:t>Informacja o przedmiotowych środkach dowodowych</w:t>
      </w:r>
    </w:p>
    <w:p w14:paraId="164B32DC" w14:textId="77777777" w:rsidR="006E5E9B" w:rsidRDefault="006E5E9B" w:rsidP="008262CC">
      <w:pPr>
        <w:pStyle w:val="Nagwek2"/>
      </w:pPr>
      <w: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6E5E9B" w14:paraId="706B6A3F" w14:textId="77777777" w:rsidTr="000223B7">
        <w:tc>
          <w:tcPr>
            <w:tcW w:w="709" w:type="dxa"/>
            <w:tcBorders>
              <w:top w:val="single" w:sz="4" w:space="0" w:color="auto"/>
              <w:left w:val="single" w:sz="4" w:space="0" w:color="auto"/>
              <w:bottom w:val="single" w:sz="4" w:space="0" w:color="auto"/>
              <w:right w:val="single" w:sz="4" w:space="0" w:color="auto"/>
            </w:tcBorders>
            <w:hideMark/>
          </w:tcPr>
          <w:p w14:paraId="5DEAE189" w14:textId="77777777" w:rsidR="006E5E9B" w:rsidRDefault="006E5E9B" w:rsidP="000223B7">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16DB26C7" w14:textId="77777777" w:rsidR="006E5E9B" w:rsidRDefault="006E5E9B" w:rsidP="000223B7">
            <w:pPr>
              <w:spacing w:before="60" w:after="120"/>
              <w:jc w:val="both"/>
            </w:pPr>
            <w:r>
              <w:rPr>
                <w:b/>
                <w:sz w:val="20"/>
                <w:szCs w:val="20"/>
              </w:rPr>
              <w:t>Wymagany dokument</w:t>
            </w:r>
          </w:p>
        </w:tc>
      </w:tr>
      <w:tr w:rsidR="006E5E9B" w14:paraId="0AD12C03" w14:textId="77777777" w:rsidTr="000223B7">
        <w:tc>
          <w:tcPr>
            <w:tcW w:w="709" w:type="dxa"/>
            <w:tcBorders>
              <w:top w:val="single" w:sz="4" w:space="0" w:color="auto"/>
              <w:left w:val="single" w:sz="4" w:space="0" w:color="auto"/>
              <w:bottom w:val="single" w:sz="4" w:space="0" w:color="auto"/>
              <w:right w:val="single" w:sz="4" w:space="0" w:color="auto"/>
            </w:tcBorders>
            <w:hideMark/>
          </w:tcPr>
          <w:p w14:paraId="63D7D770" w14:textId="77777777" w:rsidR="006E5E9B" w:rsidRPr="00565ED7" w:rsidRDefault="006E5E9B" w:rsidP="000223B7">
            <w:pPr>
              <w:spacing w:before="60" w:after="120"/>
              <w:jc w:val="center"/>
              <w:rPr>
                <w:rFonts w:ascii="Times New Roman" w:hAnsi="Times New Roman"/>
              </w:rPr>
            </w:pPr>
            <w:r w:rsidRPr="00565ED7">
              <w:rPr>
                <w:rFonts w:ascii="Times New Roman" w:hAnsi="Times New Roman"/>
              </w:rPr>
              <w:t>1</w:t>
            </w:r>
          </w:p>
        </w:tc>
        <w:tc>
          <w:tcPr>
            <w:tcW w:w="7826" w:type="dxa"/>
            <w:tcBorders>
              <w:top w:val="single" w:sz="4" w:space="0" w:color="auto"/>
              <w:left w:val="single" w:sz="4" w:space="0" w:color="auto"/>
              <w:bottom w:val="single" w:sz="4" w:space="0" w:color="auto"/>
              <w:right w:val="single" w:sz="4" w:space="0" w:color="auto"/>
            </w:tcBorders>
            <w:hideMark/>
          </w:tcPr>
          <w:p w14:paraId="6A70DAE5" w14:textId="77777777" w:rsidR="006E5E9B" w:rsidRPr="00565ED7" w:rsidRDefault="006E5E9B" w:rsidP="000223B7">
            <w:pPr>
              <w:spacing w:before="60" w:after="60"/>
              <w:jc w:val="both"/>
              <w:rPr>
                <w:rFonts w:ascii="Times New Roman" w:hAnsi="Times New Roman"/>
              </w:rPr>
            </w:pPr>
            <w:r w:rsidRPr="00565ED7">
              <w:rPr>
                <w:rFonts w:ascii="Times New Roman" w:hAnsi="Times New Roman"/>
                <w:b/>
              </w:rPr>
              <w:t>Oryginalne firmowe katalogi lub ich kopie, ulotki, prospekty</w:t>
            </w:r>
          </w:p>
          <w:p w14:paraId="068A8306" w14:textId="39B96563" w:rsidR="006E5E9B" w:rsidRPr="00565ED7" w:rsidRDefault="006E5E9B" w:rsidP="000223B7">
            <w:pPr>
              <w:spacing w:after="40"/>
              <w:jc w:val="both"/>
              <w:rPr>
                <w:rFonts w:ascii="Times New Roman" w:hAnsi="Times New Roman"/>
              </w:rPr>
            </w:pPr>
            <w:r w:rsidRPr="00565ED7">
              <w:rPr>
                <w:rFonts w:ascii="Times New Roman" w:hAnsi="Times New Roman"/>
              </w:rPr>
              <w:t xml:space="preserve">Oryginalne firmowe katalogi lub ich kopie, ulotki, prospekty zawierające pełną informację o parametrach technicznych oferowanego wyrobu potwierdzające spełnienie wymaganych parametrów </w:t>
            </w:r>
            <w:proofErr w:type="spellStart"/>
            <w:r w:rsidRPr="00565ED7">
              <w:rPr>
                <w:rFonts w:ascii="Times New Roman" w:hAnsi="Times New Roman"/>
              </w:rPr>
              <w:t>techniczno</w:t>
            </w:r>
            <w:proofErr w:type="spellEnd"/>
            <w:r w:rsidRPr="00565ED7">
              <w:rPr>
                <w:rFonts w:ascii="Times New Roman" w:hAnsi="Times New Roman"/>
              </w:rPr>
              <w:t xml:space="preserve"> - użytkowych i warunków granicznych w języku polskim. </w:t>
            </w:r>
            <w:r w:rsidR="005231ED" w:rsidRPr="00565ED7">
              <w:rPr>
                <w:rFonts w:ascii="Times New Roman" w:hAnsi="Times New Roman"/>
                <w:iCs/>
              </w:rPr>
              <w:t xml:space="preserve">W przypadku braku żądanych informacji w materiałach informacyjnych na potwierdzenie parametrów technicznych można załączyć oświadczenie wytwórcy lub jego autoryzowanego przedstawiciela na terenie Polski potwierdzające istnienie wymaganych przez Zamawiającego parametrów technicznych, a niepotwierdzonych w </w:t>
            </w:r>
            <w:proofErr w:type="gramStart"/>
            <w:r w:rsidR="005231ED" w:rsidRPr="00565ED7">
              <w:rPr>
                <w:rFonts w:ascii="Times New Roman" w:hAnsi="Times New Roman"/>
                <w:iCs/>
              </w:rPr>
              <w:t>materiałach  informacyjnych</w:t>
            </w:r>
            <w:proofErr w:type="gramEnd"/>
            <w:r w:rsidR="005231ED" w:rsidRPr="00565ED7">
              <w:rPr>
                <w:rFonts w:ascii="Times New Roman" w:hAnsi="Times New Roman"/>
                <w:iCs/>
              </w:rPr>
              <w:t xml:space="preserve"> opisujących przedmiot zamówienia</w:t>
            </w:r>
            <w:r w:rsidRPr="00565ED7">
              <w:rPr>
                <w:rFonts w:ascii="Times New Roman" w:hAnsi="Times New Roman"/>
              </w:rPr>
              <w:t xml:space="preserve"> - nie dopuszcza się odręcznego uzupełniania parametrów.</w:t>
            </w:r>
          </w:p>
        </w:tc>
      </w:tr>
      <w:tr w:rsidR="006E5E9B" w14:paraId="2DBC76FA" w14:textId="77777777" w:rsidTr="000223B7">
        <w:tc>
          <w:tcPr>
            <w:tcW w:w="709" w:type="dxa"/>
            <w:tcBorders>
              <w:top w:val="single" w:sz="4" w:space="0" w:color="auto"/>
              <w:left w:val="single" w:sz="4" w:space="0" w:color="auto"/>
              <w:bottom w:val="single" w:sz="4" w:space="0" w:color="auto"/>
              <w:right w:val="single" w:sz="4" w:space="0" w:color="auto"/>
            </w:tcBorders>
            <w:hideMark/>
          </w:tcPr>
          <w:p w14:paraId="159236B9" w14:textId="77777777" w:rsidR="006E5E9B" w:rsidRPr="00565ED7" w:rsidRDefault="006E5E9B" w:rsidP="000223B7">
            <w:pPr>
              <w:spacing w:before="60" w:after="120"/>
              <w:jc w:val="center"/>
              <w:rPr>
                <w:rFonts w:ascii="Times New Roman" w:hAnsi="Times New Roman"/>
              </w:rPr>
            </w:pPr>
            <w:r w:rsidRPr="00565ED7">
              <w:rPr>
                <w:rFonts w:ascii="Times New Roman" w:hAnsi="Times New Roman"/>
              </w:rPr>
              <w:t>2</w:t>
            </w:r>
          </w:p>
        </w:tc>
        <w:tc>
          <w:tcPr>
            <w:tcW w:w="7826" w:type="dxa"/>
            <w:tcBorders>
              <w:top w:val="single" w:sz="4" w:space="0" w:color="auto"/>
              <w:left w:val="single" w:sz="4" w:space="0" w:color="auto"/>
              <w:bottom w:val="single" w:sz="4" w:space="0" w:color="auto"/>
              <w:right w:val="single" w:sz="4" w:space="0" w:color="auto"/>
            </w:tcBorders>
            <w:hideMark/>
          </w:tcPr>
          <w:p w14:paraId="254A2390" w14:textId="77777777" w:rsidR="006E5E9B" w:rsidRPr="00565ED7" w:rsidRDefault="006E5E9B" w:rsidP="000223B7">
            <w:pPr>
              <w:spacing w:before="60" w:after="60"/>
              <w:jc w:val="both"/>
              <w:rPr>
                <w:rFonts w:ascii="Times New Roman" w:hAnsi="Times New Roman"/>
              </w:rPr>
            </w:pPr>
            <w:r w:rsidRPr="00565ED7">
              <w:rPr>
                <w:rFonts w:ascii="Times New Roman" w:hAnsi="Times New Roman"/>
                <w:b/>
              </w:rPr>
              <w:t>Oświadczenie wykonawcy dot. ustawy o wyrobach medycznych</w:t>
            </w:r>
          </w:p>
          <w:p w14:paraId="28430250" w14:textId="77777777" w:rsidR="006E5E9B" w:rsidRPr="00565ED7" w:rsidRDefault="006E5E9B" w:rsidP="0084389F">
            <w:pPr>
              <w:spacing w:after="40"/>
              <w:jc w:val="both"/>
              <w:rPr>
                <w:rFonts w:ascii="Times New Roman" w:hAnsi="Times New Roman"/>
              </w:rPr>
            </w:pPr>
            <w:r w:rsidRPr="00565ED7">
              <w:rPr>
                <w:rFonts w:ascii="Times New Roman" w:hAnsi="Times New Roman"/>
              </w:rPr>
              <w:t>Oświadczenie Wykonawcy, że przedmiot zamówienia zaoferowany w niniejszym postępowaniu</w:t>
            </w:r>
            <w:r w:rsidR="00242EC2">
              <w:t xml:space="preserve"> </w:t>
            </w:r>
            <w:r w:rsidR="00242EC2" w:rsidRPr="00242EC2">
              <w:rPr>
                <w:rFonts w:ascii="Times New Roman" w:hAnsi="Times New Roman"/>
              </w:rPr>
              <w:t xml:space="preserve">jest </w:t>
            </w:r>
            <w:r w:rsidR="00242EC2" w:rsidRPr="00242EC2">
              <w:rPr>
                <w:rFonts w:ascii="Times New Roman" w:hAnsi="Times New Roman"/>
                <w:color w:val="000000"/>
              </w:rPr>
              <w:t>dopuszczony do obrotu i używania i</w:t>
            </w:r>
            <w:r w:rsidRPr="00565ED7">
              <w:rPr>
                <w:rFonts w:ascii="Times New Roman" w:hAnsi="Times New Roman"/>
              </w:rPr>
              <w:t xml:space="preserve"> spełnia wymagania ustawy z dnia 7 kwietnia 2022 r. o wyrobach medycznych (Dz.U. 2022 poz. </w:t>
            </w:r>
            <w:r w:rsidR="0084389F" w:rsidRPr="00565ED7">
              <w:rPr>
                <w:rFonts w:ascii="Times New Roman" w:hAnsi="Times New Roman"/>
              </w:rPr>
              <w:t>974)</w:t>
            </w:r>
            <w:r w:rsidRPr="00565ED7">
              <w:rPr>
                <w:rFonts w:ascii="Times New Roman" w:hAnsi="Times New Roman"/>
              </w:rPr>
              <w:t>.</w:t>
            </w:r>
            <w:r w:rsidR="007A4CCE" w:rsidRPr="00565ED7">
              <w:rPr>
                <w:rFonts w:ascii="Times New Roman" w:hAnsi="Times New Roman"/>
              </w:rPr>
              <w:t xml:space="preserve"> </w:t>
            </w:r>
          </w:p>
        </w:tc>
      </w:tr>
    </w:tbl>
    <w:p w14:paraId="322D2C56" w14:textId="77777777" w:rsidR="006E5E9B" w:rsidRDefault="006E5E9B" w:rsidP="008262CC">
      <w:pPr>
        <w:pStyle w:val="Nagwek2"/>
      </w:pPr>
      <w:r>
        <w:t>Zamawiający zaakceptuje równoważne przedmiotowe środki dowodowe, jeśli potwierdzą, że oferowane dostawy, usługi lub roboty budowlane spełniają określone przez Zamawiającego wymagania, cechy lub kryteria.</w:t>
      </w:r>
    </w:p>
    <w:p w14:paraId="0A0ABF14" w14:textId="392D224E" w:rsidR="006E5E9B" w:rsidRDefault="006E5E9B" w:rsidP="008262CC">
      <w:pPr>
        <w:pStyle w:val="Nagwek2"/>
        <w:rPr>
          <w:sz w:val="16"/>
          <w:szCs w:val="16"/>
        </w:rPr>
      </w:pPr>
      <w:r>
        <w:t>Zamawiający przewiduje uzupełnienie przedmiotowych środków dowodowych</w:t>
      </w:r>
      <w:r w:rsidR="005231ED">
        <w:t>.</w:t>
      </w:r>
    </w:p>
    <w:p w14:paraId="595121F4" w14:textId="77777777" w:rsidR="006E5E9B" w:rsidRDefault="006E5E9B" w:rsidP="006E5E9B">
      <w:pPr>
        <w:pStyle w:val="Nagwek1"/>
      </w:pPr>
      <w:r>
        <w:t>INFORMACJA DLA WYKONAWCÓW zamierzających powierzyć wykonanie części zamówienia podwykonawcom</w:t>
      </w:r>
    </w:p>
    <w:p w14:paraId="1890769E" w14:textId="77777777" w:rsidR="006E5E9B" w:rsidRDefault="006E5E9B" w:rsidP="008262CC">
      <w:pPr>
        <w:pStyle w:val="Nagwek2"/>
      </w:pPr>
      <w:r>
        <w:t xml:space="preserve">Wykonawca może powierzyć wykonanie części zamówienia Podwykonawcom. </w:t>
      </w:r>
    </w:p>
    <w:p w14:paraId="7923513A" w14:textId="77777777" w:rsidR="006E5E9B" w:rsidRDefault="006E5E9B" w:rsidP="008262CC">
      <w:pPr>
        <w:pStyle w:val="Nagwek2"/>
      </w:pPr>
      <w:r>
        <w:t>Zamawiający żąda, aby przed przystąpieniem do wykonania zamówienia Wykonawca, podał nazwy, dane kontaktowe oraz przedstawicieli, Podwykonawców zaangażowanych w realizację zamówienia, jeżeli są już znani.</w:t>
      </w:r>
    </w:p>
    <w:p w14:paraId="5AF0295C" w14:textId="77777777" w:rsidR="006E5E9B" w:rsidRDefault="006E5E9B" w:rsidP="008262CC">
      <w:pPr>
        <w:pStyle w:val="Nagwek2"/>
        <w:rPr>
          <w:rFonts w:ascii="Calibri" w:hAnsi="Calibri"/>
          <w:sz w:val="22"/>
          <w:szCs w:val="22"/>
        </w:rPr>
      </w:pPr>
      <w: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sz w:val="22"/>
          <w:szCs w:val="22"/>
        </w:rPr>
        <w:t xml:space="preserve"> </w:t>
      </w:r>
    </w:p>
    <w:p w14:paraId="4A6FA209" w14:textId="77777777" w:rsidR="00C20AEE" w:rsidRDefault="00C20AEE" w:rsidP="008262CC">
      <w:pPr>
        <w:pStyle w:val="Nagwek2"/>
      </w:pPr>
    </w:p>
    <w:p w14:paraId="37A81786" w14:textId="77777777" w:rsidR="006E5E9B" w:rsidRDefault="006E5E9B" w:rsidP="006E5E9B">
      <w:pPr>
        <w:pStyle w:val="Nagwek1"/>
      </w:pPr>
      <w:r>
        <w:t>Informacja dla wykonawców wspólnie ubiegających się o udzielenie zamówienia</w:t>
      </w:r>
    </w:p>
    <w:p w14:paraId="469B4ADE" w14:textId="77777777" w:rsidR="006E5E9B" w:rsidRDefault="006E5E9B" w:rsidP="007A47CA">
      <w:pPr>
        <w:pStyle w:val="Nagwek2"/>
        <w:spacing w:before="0" w:after="0"/>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E9402A9" w14:textId="77777777" w:rsidR="006E5E9B" w:rsidRDefault="006E5E9B" w:rsidP="007A47CA">
      <w:pPr>
        <w:pStyle w:val="Nagwek2"/>
        <w:spacing w:before="0" w:after="0"/>
      </w:pPr>
      <w:r>
        <w:t>Pełnomocnictwo należy dołączyć do oferty i powinno ono zawierać w szczególności wskazanie:</w:t>
      </w:r>
    </w:p>
    <w:p w14:paraId="1F36E955" w14:textId="77777777" w:rsidR="006E5E9B" w:rsidRDefault="006E5E9B" w:rsidP="007A47CA">
      <w:pPr>
        <w:pStyle w:val="Nagwek2"/>
        <w:spacing w:before="0" w:after="0"/>
      </w:pPr>
      <w:r>
        <w:t>postępowania o udzielenie zamówienie publicznego, którego dotyczy;</w:t>
      </w:r>
    </w:p>
    <w:p w14:paraId="18A236DA" w14:textId="77777777" w:rsidR="006E5E9B" w:rsidRDefault="006E5E9B" w:rsidP="007A47CA">
      <w:pPr>
        <w:pStyle w:val="Nagwek2"/>
        <w:spacing w:before="0" w:after="0"/>
      </w:pPr>
      <w:r>
        <w:t>wszystkich Wykonawców ubiegających się wspólnie o udzielenie zamówienia;</w:t>
      </w:r>
    </w:p>
    <w:p w14:paraId="221EFBED" w14:textId="77777777" w:rsidR="006E5E9B" w:rsidRDefault="006E5E9B" w:rsidP="007A47CA">
      <w:pPr>
        <w:pStyle w:val="Nagwek2"/>
        <w:spacing w:before="0" w:after="0"/>
      </w:pPr>
      <w:r>
        <w:t>ustanowionego</w:t>
      </w:r>
      <w:r w:rsidR="0084389F">
        <w:t xml:space="preserve"> pełnomocnika oraz zakresu jego</w:t>
      </w:r>
      <w:r>
        <w:t xml:space="preserve"> umocowania.</w:t>
      </w:r>
    </w:p>
    <w:p w14:paraId="19B36574" w14:textId="77777777" w:rsidR="006E5E9B" w:rsidRDefault="006E5E9B" w:rsidP="008262CC">
      <w:pPr>
        <w:pStyle w:val="Nagwek2"/>
      </w:pPr>
      <w:r>
        <w:t xml:space="preserve">W przypadku wspólnego ubiegania się o zamówienie przez Wykonawców, </w:t>
      </w:r>
      <w:proofErr w:type="gramStart"/>
      <w:r>
        <w:t>dokument ”Jednolity</w:t>
      </w:r>
      <w:proofErr w:type="gramEnd"/>
      <w:r>
        <w:t xml:space="preserve"> europejski dokument zamówienia”, o którym mowa w pkt. </w:t>
      </w:r>
      <w:r w:rsidR="008148E6">
        <w:t>8</w:t>
      </w:r>
      <w:r w:rsidRPr="001B1558">
        <w:t xml:space="preserve"> SWZ</w:t>
      </w:r>
      <w: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1247C904" w14:textId="77777777" w:rsidR="006E5E9B" w:rsidRDefault="006E5E9B" w:rsidP="006E5E9B">
      <w:pPr>
        <w:pStyle w:val="Nagwek1"/>
      </w:pPr>
      <w:r>
        <w:t>Informacje o sposobie porozumiewania się zamawiającego z Wykonawcami</w:t>
      </w:r>
      <w:bookmarkEnd w:id="14"/>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6E5E9B" w:rsidRPr="006052A4" w14:paraId="3668EE21" w14:textId="77777777" w:rsidTr="005E5354">
        <w:tc>
          <w:tcPr>
            <w:tcW w:w="9322" w:type="dxa"/>
            <w:tcBorders>
              <w:top w:val="nil"/>
              <w:left w:val="nil"/>
              <w:bottom w:val="nil"/>
              <w:right w:val="nil"/>
            </w:tcBorders>
            <w:hideMark/>
          </w:tcPr>
          <w:p w14:paraId="66F768EE" w14:textId="1C94F92D" w:rsidR="00111063" w:rsidRPr="00111063" w:rsidRDefault="005E5354" w:rsidP="00111063">
            <w:pPr>
              <w:spacing w:line="276" w:lineRule="auto"/>
              <w:contextualSpacing/>
              <w:jc w:val="both"/>
              <w:rPr>
                <w:rFonts w:ascii="Times New Roman" w:hAnsi="Times New Roman"/>
                <w:sz w:val="24"/>
                <w:szCs w:val="24"/>
              </w:rPr>
            </w:pPr>
            <w:bookmarkStart w:id="15" w:name="_Toc258314250"/>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.1</w:t>
            </w:r>
            <w:r w:rsidR="00111063" w:rsidRPr="00111063">
              <w:rPr>
                <w:rFonts w:ascii="Times New Roman" w:hAnsi="Times New Roman"/>
                <w:sz w:val="24"/>
                <w:szCs w:val="24"/>
              </w:rPr>
              <w:t xml:space="preserve"> W postępowaniu o udzielenie zamówienia komunikacja między Zamawiającym a Wykonawcami odbywa się przy użyciu środków komunikacji elektronicznej, tj. przy użyciu Platformy e-Zamówienia, która dostępna jest pod adresem </w:t>
            </w:r>
            <w:hyperlink r:id="rId7" w:history="1">
              <w:r w:rsidR="00111063" w:rsidRPr="00111063">
                <w:rPr>
                  <w:rStyle w:val="Hipercze"/>
                  <w:rFonts w:ascii="Times New Roman" w:hAnsi="Times New Roman"/>
                  <w:sz w:val="24"/>
                  <w:szCs w:val="24"/>
                </w:rPr>
                <w:t>https://ezamowienia.gov.pl</w:t>
              </w:r>
            </w:hyperlink>
            <w:r w:rsidR="00111063" w:rsidRPr="00111063">
              <w:rPr>
                <w:rFonts w:ascii="Times New Roman" w:hAnsi="Times New Roman"/>
                <w:sz w:val="24"/>
                <w:szCs w:val="24"/>
              </w:rPr>
              <w:t xml:space="preserve"> </w:t>
            </w:r>
          </w:p>
          <w:p w14:paraId="3C81616E" w14:textId="08E0120B" w:rsidR="00111063" w:rsidRPr="00111063" w:rsidRDefault="005E5354" w:rsidP="00111063">
            <w:pPr>
              <w:tabs>
                <w:tab w:val="left" w:pos="0"/>
              </w:tabs>
              <w:spacing w:line="276" w:lineRule="auto"/>
              <w:contextualSpacing/>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.2</w:t>
            </w:r>
            <w:r w:rsidR="00111063" w:rsidRPr="00111063">
              <w:rPr>
                <w:rFonts w:ascii="Times New Roman" w:hAnsi="Times New Roman"/>
                <w:sz w:val="24"/>
                <w:szCs w:val="24"/>
              </w:rPr>
              <w:t xml:space="preserve"> Korzystanie w postępowaniu z „Formularzy do komunikacji” wymaga posiadania przez Wykonawcę </w:t>
            </w:r>
            <w:r w:rsidR="00111063" w:rsidRPr="00111063">
              <w:rPr>
                <w:rFonts w:ascii="Times New Roman" w:hAnsi="Times New Roman"/>
                <w:b/>
                <w:bCs/>
                <w:sz w:val="24"/>
                <w:szCs w:val="24"/>
              </w:rPr>
              <w:t>konta „Wykonawcy” na Platformie e-Zamówienia oraz zalogowania się na Platformie e-Zamówienia.</w:t>
            </w:r>
          </w:p>
          <w:p w14:paraId="4A83932D" w14:textId="628458FB" w:rsidR="00111063" w:rsidRPr="00111063" w:rsidRDefault="005E5354" w:rsidP="00111063">
            <w:pPr>
              <w:tabs>
                <w:tab w:val="left" w:pos="0"/>
              </w:tabs>
              <w:spacing w:line="276" w:lineRule="auto"/>
              <w:contextualSpacing/>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.3</w:t>
            </w:r>
            <w:r w:rsidR="00111063" w:rsidRPr="00111063">
              <w:rPr>
                <w:rFonts w:ascii="Times New Roman" w:hAnsi="Times New Roman"/>
                <w:sz w:val="24"/>
                <w:szCs w:val="24"/>
              </w:rPr>
              <w:t xml:space="preserve"> Za pośrednictwem „Formularzy do komunikacji” odbywa się w szczególności: przekazywanie wezwań i zawiadomień, zadawanie pytań i udzielanie odpowiedzi.</w:t>
            </w:r>
          </w:p>
          <w:p w14:paraId="34B1F380" w14:textId="5EC26568" w:rsidR="00111063" w:rsidRPr="00111063" w:rsidRDefault="005E5354" w:rsidP="00111063">
            <w:pPr>
              <w:tabs>
                <w:tab w:val="left" w:pos="0"/>
              </w:tabs>
              <w:spacing w:line="276" w:lineRule="auto"/>
              <w:contextualSpacing/>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4</w:t>
            </w:r>
            <w:r w:rsidR="00111063" w:rsidRPr="00111063">
              <w:rPr>
                <w:rFonts w:ascii="Times New Roman" w:hAnsi="Times New Roman"/>
                <w:sz w:val="24"/>
                <w:szCs w:val="24"/>
              </w:rPr>
              <w:t xml:space="preserve"> Do korzystania z „Formularzy do komunikacji” służących do zadawania pytań dotyczących treści dokumentów zamówienia wystarczające jest posiadanie tzw. konta uproszczonego na Platformie e-Zamówienia. </w:t>
            </w:r>
          </w:p>
          <w:p w14:paraId="29D73A49" w14:textId="778932DD" w:rsidR="00111063" w:rsidRPr="00111063" w:rsidRDefault="005E5354" w:rsidP="00111063">
            <w:pPr>
              <w:tabs>
                <w:tab w:val="left" w:pos="0"/>
              </w:tabs>
              <w:spacing w:line="276" w:lineRule="auto"/>
              <w:contextualSpacing/>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.5</w:t>
            </w:r>
            <w:r w:rsidR="00111063" w:rsidRPr="00111063">
              <w:rPr>
                <w:rFonts w:ascii="Times New Roman" w:hAnsi="Times New Roman"/>
                <w:sz w:val="24"/>
                <w:szCs w:val="24"/>
              </w:rPr>
              <w:t xml:space="preserve"> Szczegółowe informacje na temat zakładania kont podmiotów oraz zasady i warunki korzystania z Platformy e-Zamówienia określa Regulamin Platformy e-Zamówienia, dostępny na stronie internetowej: </w:t>
            </w:r>
            <w:hyperlink r:id="rId8" w:anchor="regulamin-serwisu" w:history="1">
              <w:r w:rsidR="00111063" w:rsidRPr="00111063">
                <w:rPr>
                  <w:rStyle w:val="Hipercze"/>
                  <w:rFonts w:ascii="Times New Roman" w:hAnsi="Times New Roman"/>
                  <w:sz w:val="24"/>
                  <w:szCs w:val="24"/>
                </w:rPr>
                <w:t>https://ezamowienia.gov.pl/pl/regulamin/#regulamin-serwisu</w:t>
              </w:r>
            </w:hyperlink>
            <w:r w:rsidR="00111063" w:rsidRPr="00111063">
              <w:rPr>
                <w:rFonts w:ascii="Times New Roman" w:hAnsi="Times New Roman"/>
                <w:sz w:val="24"/>
                <w:szCs w:val="24"/>
              </w:rPr>
              <w:t xml:space="preserve"> oraz informacje zamieszczone w zakładce „Centrum Pomocy” </w:t>
            </w:r>
            <w:hyperlink r:id="rId9" w:history="1">
              <w:r w:rsidR="00111063" w:rsidRPr="00111063">
                <w:rPr>
                  <w:rStyle w:val="Hipercze"/>
                  <w:rFonts w:ascii="Times New Roman" w:hAnsi="Times New Roman"/>
                  <w:sz w:val="24"/>
                  <w:szCs w:val="24"/>
                </w:rPr>
                <w:t>https://ezamowienia.gov.pl/pl/komponent-edukacyjny/</w:t>
              </w:r>
            </w:hyperlink>
            <w:r w:rsidR="00111063" w:rsidRPr="00111063">
              <w:rPr>
                <w:rFonts w:ascii="Times New Roman" w:hAnsi="Times New Roman"/>
                <w:sz w:val="24"/>
                <w:szCs w:val="24"/>
              </w:rPr>
              <w:t>.</w:t>
            </w:r>
          </w:p>
          <w:p w14:paraId="40E3D29E" w14:textId="45E295FD" w:rsidR="00111063" w:rsidRPr="00111063" w:rsidRDefault="005E5354" w:rsidP="00111063">
            <w:pPr>
              <w:tabs>
                <w:tab w:val="left" w:pos="0"/>
              </w:tabs>
              <w:spacing w:line="240"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.6</w:t>
            </w:r>
            <w:r w:rsidR="00111063" w:rsidRPr="00111063">
              <w:rPr>
                <w:rFonts w:ascii="Times New Roman" w:hAnsi="Times New Roman"/>
                <w:sz w:val="24"/>
                <w:szCs w:val="24"/>
              </w:rPr>
              <w:t xml:space="preserve"> „Formularze do komunikacji” umożliwiają, również dołączenie załącznika do przesyłanej wiadomości (przycisk „dodaj załącznik”). </w:t>
            </w:r>
          </w:p>
          <w:p w14:paraId="7F13D7E7" w14:textId="55F61C9F" w:rsidR="00111063" w:rsidRPr="00111063" w:rsidRDefault="005E5354" w:rsidP="00111063">
            <w:pPr>
              <w:tabs>
                <w:tab w:val="left" w:pos="0"/>
              </w:tabs>
              <w:spacing w:line="276"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.7</w:t>
            </w:r>
            <w:r w:rsidR="00111063" w:rsidRPr="00111063">
              <w:rPr>
                <w:rFonts w:ascii="Times New Roman" w:hAnsi="Times New Roman"/>
                <w:sz w:val="24"/>
                <w:szCs w:val="24"/>
              </w:rPr>
              <w:t xml:space="preserve"> Wszystkie wysłane i odebrane w postępowaniu przez Wykonawcę wiadomości widoczne są po zalogowaniu do Platformy e-Zamówienia w podglądzie postępowania w zakładce „Komunikacja”.</w:t>
            </w:r>
          </w:p>
          <w:p w14:paraId="374EB753" w14:textId="27E728CF" w:rsidR="00111063" w:rsidRPr="00111063" w:rsidRDefault="005E5354" w:rsidP="00111063">
            <w:pPr>
              <w:tabs>
                <w:tab w:val="left" w:pos="0"/>
              </w:tabs>
              <w:spacing w:line="276"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.8</w:t>
            </w:r>
            <w:r w:rsidR="00111063" w:rsidRPr="00111063">
              <w:rPr>
                <w:rFonts w:ascii="Times New Roman" w:hAnsi="Times New Roman"/>
                <w:sz w:val="24"/>
                <w:szCs w:val="24"/>
              </w:rPr>
              <w:t xml:space="preserve"> We wszelkiej korespondencji związanej z niniej</w:t>
            </w:r>
            <w:r w:rsidR="0084389F">
              <w:rPr>
                <w:rFonts w:ascii="Times New Roman" w:hAnsi="Times New Roman"/>
                <w:sz w:val="24"/>
                <w:szCs w:val="24"/>
              </w:rPr>
              <w:t xml:space="preserve">szym postępowaniem Zamawiający </w:t>
            </w:r>
            <w:r w:rsidR="00111063" w:rsidRPr="00111063">
              <w:rPr>
                <w:rFonts w:ascii="Times New Roman" w:hAnsi="Times New Roman"/>
                <w:sz w:val="24"/>
                <w:szCs w:val="24"/>
              </w:rPr>
              <w:t xml:space="preserve">i Wykonawcy posługują się numerem sprawy: </w:t>
            </w:r>
            <w:r w:rsidR="004E47F2">
              <w:rPr>
                <w:rFonts w:ascii="Times New Roman" w:hAnsi="Times New Roman"/>
                <w:b/>
                <w:bCs/>
                <w:sz w:val="24"/>
                <w:szCs w:val="24"/>
              </w:rPr>
              <w:t>Z</w:t>
            </w:r>
            <w:r w:rsidR="003721E2">
              <w:rPr>
                <w:rFonts w:ascii="Times New Roman" w:hAnsi="Times New Roman"/>
                <w:b/>
                <w:bCs/>
                <w:sz w:val="24"/>
                <w:szCs w:val="24"/>
              </w:rPr>
              <w:t>A</w:t>
            </w:r>
            <w:r w:rsidR="004E47F2">
              <w:rPr>
                <w:rFonts w:ascii="Times New Roman" w:hAnsi="Times New Roman"/>
                <w:b/>
                <w:bCs/>
                <w:sz w:val="24"/>
                <w:szCs w:val="24"/>
              </w:rPr>
              <w:t>P-</w:t>
            </w:r>
            <w:r w:rsidR="00982C8D">
              <w:rPr>
                <w:rFonts w:ascii="Times New Roman" w:hAnsi="Times New Roman"/>
                <w:b/>
                <w:bCs/>
                <w:sz w:val="24"/>
                <w:szCs w:val="24"/>
              </w:rPr>
              <w:t>51</w:t>
            </w:r>
            <w:r w:rsidR="00111063" w:rsidRPr="00111063">
              <w:rPr>
                <w:rFonts w:ascii="Times New Roman" w:hAnsi="Times New Roman"/>
                <w:b/>
                <w:bCs/>
                <w:sz w:val="24"/>
                <w:szCs w:val="24"/>
              </w:rPr>
              <w:t>/2</w:t>
            </w:r>
            <w:r w:rsidR="00982C8D">
              <w:rPr>
                <w:rFonts w:ascii="Times New Roman" w:hAnsi="Times New Roman"/>
                <w:b/>
                <w:bCs/>
                <w:sz w:val="24"/>
                <w:szCs w:val="24"/>
              </w:rPr>
              <w:t>6</w:t>
            </w:r>
            <w:r w:rsidR="00111063" w:rsidRPr="00111063">
              <w:rPr>
                <w:rFonts w:ascii="Times New Roman" w:hAnsi="Times New Roman"/>
                <w:b/>
                <w:bCs/>
                <w:sz w:val="24"/>
                <w:szCs w:val="24"/>
              </w:rPr>
              <w:t>.</w:t>
            </w:r>
          </w:p>
          <w:p w14:paraId="61DBAF1C" w14:textId="57ABF859" w:rsidR="00111063" w:rsidRPr="00111063" w:rsidRDefault="005E5354" w:rsidP="007A47CA">
            <w:pPr>
              <w:tabs>
                <w:tab w:val="left" w:pos="0"/>
              </w:tabs>
              <w:spacing w:after="0" w:line="240"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.9</w:t>
            </w:r>
            <w:r w:rsidR="00111063" w:rsidRPr="00111063">
              <w:rPr>
                <w:rFonts w:ascii="Times New Roman" w:hAnsi="Times New Roman"/>
                <w:sz w:val="24"/>
                <w:szCs w:val="24"/>
              </w:rPr>
              <w:t xml:space="preserve"> Składane na wezwanie Zamawiającego:</w:t>
            </w:r>
          </w:p>
          <w:p w14:paraId="43D9BBB5" w14:textId="77777777" w:rsidR="00111063" w:rsidRPr="00111063" w:rsidRDefault="00111063" w:rsidP="007A47CA">
            <w:pPr>
              <w:numPr>
                <w:ilvl w:val="1"/>
                <w:numId w:val="18"/>
              </w:numPr>
              <w:tabs>
                <w:tab w:val="left" w:pos="0"/>
              </w:tabs>
              <w:spacing w:after="0" w:line="240" w:lineRule="auto"/>
              <w:ind w:left="709" w:hanging="284"/>
              <w:jc w:val="both"/>
              <w:rPr>
                <w:rFonts w:ascii="Times New Roman" w:hAnsi="Times New Roman"/>
                <w:spacing w:val="-4"/>
                <w:sz w:val="24"/>
                <w:szCs w:val="24"/>
              </w:rPr>
            </w:pPr>
            <w:r w:rsidRPr="00111063">
              <w:rPr>
                <w:rFonts w:ascii="Times New Roman" w:hAnsi="Times New Roman"/>
                <w:spacing w:val="-4"/>
                <w:sz w:val="24"/>
                <w:szCs w:val="24"/>
              </w:rPr>
              <w:lastRenderedPageBreak/>
              <w:t xml:space="preserve">oświadczenie o braku podstaw wykluczenia, pełnomocnictwo, podmiotowe środki dowodowe sporządza się w postaci elektronicznej </w:t>
            </w:r>
            <w:bookmarkStart w:id="16" w:name="_Hlk95293386"/>
            <w:r w:rsidRPr="00111063">
              <w:rPr>
                <w:rFonts w:ascii="Times New Roman" w:hAnsi="Times New Roman"/>
                <w:spacing w:val="-4"/>
                <w:sz w:val="24"/>
                <w:szCs w:val="24"/>
              </w:rPr>
              <w:t>w ogólnie dostępnych formatach danych (przykładowo: .rtf, .</w:t>
            </w:r>
            <w:proofErr w:type="spellStart"/>
            <w:r w:rsidRPr="00111063">
              <w:rPr>
                <w:rFonts w:ascii="Times New Roman" w:hAnsi="Times New Roman"/>
                <w:spacing w:val="-4"/>
                <w:sz w:val="24"/>
                <w:szCs w:val="24"/>
              </w:rPr>
              <w:t>doc</w:t>
            </w:r>
            <w:proofErr w:type="spellEnd"/>
            <w:r w:rsidRPr="00111063">
              <w:rPr>
                <w:rFonts w:ascii="Times New Roman" w:hAnsi="Times New Roman"/>
                <w:spacing w:val="-4"/>
                <w:sz w:val="24"/>
                <w:szCs w:val="24"/>
              </w:rPr>
              <w:t>, .</w:t>
            </w:r>
            <w:proofErr w:type="spellStart"/>
            <w:r w:rsidRPr="00111063">
              <w:rPr>
                <w:rFonts w:ascii="Times New Roman" w:hAnsi="Times New Roman"/>
                <w:spacing w:val="-4"/>
                <w:sz w:val="24"/>
                <w:szCs w:val="24"/>
              </w:rPr>
              <w:t>docx</w:t>
            </w:r>
            <w:proofErr w:type="spellEnd"/>
            <w:r w:rsidRPr="00111063">
              <w:rPr>
                <w:rFonts w:ascii="Times New Roman" w:hAnsi="Times New Roman"/>
                <w:spacing w:val="-4"/>
                <w:sz w:val="24"/>
                <w:szCs w:val="24"/>
              </w:rPr>
              <w:t>, .pdf, .</w:t>
            </w:r>
            <w:proofErr w:type="spellStart"/>
            <w:r w:rsidRPr="00111063">
              <w:rPr>
                <w:rFonts w:ascii="Times New Roman" w:hAnsi="Times New Roman"/>
                <w:spacing w:val="-4"/>
                <w:sz w:val="24"/>
                <w:szCs w:val="24"/>
              </w:rPr>
              <w:t>odt</w:t>
            </w:r>
            <w:proofErr w:type="spellEnd"/>
            <w:r w:rsidRPr="00111063">
              <w:rPr>
                <w:rFonts w:ascii="Times New Roman" w:hAnsi="Times New Roman"/>
                <w:spacing w:val="-4"/>
                <w:sz w:val="24"/>
                <w:szCs w:val="24"/>
              </w:rPr>
              <w:t>, .xls, .</w:t>
            </w:r>
            <w:proofErr w:type="spellStart"/>
            <w:r w:rsidRPr="00111063">
              <w:rPr>
                <w:rFonts w:ascii="Times New Roman" w:hAnsi="Times New Roman"/>
                <w:spacing w:val="-4"/>
                <w:sz w:val="24"/>
                <w:szCs w:val="24"/>
              </w:rPr>
              <w:t>xlsx</w:t>
            </w:r>
            <w:proofErr w:type="spellEnd"/>
            <w:r w:rsidRPr="00111063">
              <w:rPr>
                <w:rFonts w:ascii="Times New Roman" w:hAnsi="Times New Roman"/>
                <w:spacing w:val="-4"/>
                <w:sz w:val="24"/>
                <w:szCs w:val="24"/>
              </w:rPr>
              <w:t>, .jpg, .</w:t>
            </w:r>
            <w:proofErr w:type="spellStart"/>
            <w:r w:rsidRPr="00111063">
              <w:rPr>
                <w:rFonts w:ascii="Times New Roman" w:hAnsi="Times New Roman"/>
                <w:spacing w:val="-4"/>
                <w:sz w:val="24"/>
                <w:szCs w:val="24"/>
              </w:rPr>
              <w:t>tif</w:t>
            </w:r>
            <w:proofErr w:type="spellEnd"/>
            <w:r w:rsidRPr="00111063">
              <w:rPr>
                <w:rFonts w:ascii="Times New Roman" w:hAnsi="Times New Roman"/>
                <w:spacing w:val="-4"/>
                <w:sz w:val="24"/>
                <w:szCs w:val="24"/>
              </w:rPr>
              <w:t>, .</w:t>
            </w:r>
            <w:proofErr w:type="spellStart"/>
            <w:r w:rsidRPr="00111063">
              <w:rPr>
                <w:rFonts w:ascii="Times New Roman" w:hAnsi="Times New Roman"/>
                <w:spacing w:val="-4"/>
                <w:sz w:val="24"/>
                <w:szCs w:val="24"/>
              </w:rPr>
              <w:t>png</w:t>
            </w:r>
            <w:proofErr w:type="spellEnd"/>
            <w:r w:rsidRPr="00111063">
              <w:rPr>
                <w:rFonts w:ascii="Times New Roman" w:hAnsi="Times New Roman"/>
                <w:spacing w:val="-4"/>
                <w:sz w:val="24"/>
                <w:szCs w:val="24"/>
              </w:rPr>
              <w:t>, .zip, .</w:t>
            </w:r>
            <w:proofErr w:type="gramStart"/>
            <w:r w:rsidRPr="00111063">
              <w:rPr>
                <w:rFonts w:ascii="Times New Roman" w:hAnsi="Times New Roman"/>
                <w:spacing w:val="-4"/>
                <w:sz w:val="24"/>
                <w:szCs w:val="24"/>
              </w:rPr>
              <w:t>tar,  .</w:t>
            </w:r>
            <w:proofErr w:type="spellStart"/>
            <w:proofErr w:type="gramEnd"/>
            <w:r w:rsidRPr="00111063">
              <w:rPr>
                <w:rFonts w:ascii="Times New Roman" w:hAnsi="Times New Roman"/>
                <w:spacing w:val="-4"/>
                <w:sz w:val="24"/>
                <w:szCs w:val="24"/>
              </w:rPr>
              <w:t>gz</w:t>
            </w:r>
            <w:proofErr w:type="spellEnd"/>
            <w:r w:rsidRPr="00111063">
              <w:rPr>
                <w:rFonts w:ascii="Times New Roman" w:hAnsi="Times New Roman"/>
                <w:spacing w:val="-4"/>
                <w:sz w:val="24"/>
                <w:szCs w:val="24"/>
              </w:rPr>
              <w:t xml:space="preserve">, .7z.) </w:t>
            </w:r>
            <w:bookmarkEnd w:id="16"/>
            <w:r w:rsidRPr="00111063">
              <w:rPr>
                <w:rFonts w:ascii="Times New Roman" w:hAnsi="Times New Roman"/>
                <w:spacing w:val="-4"/>
                <w:sz w:val="24"/>
                <w:szCs w:val="24"/>
              </w:rPr>
              <w:t>i przekazuje jako załącznik do: „Formularza do komunikacji” dostępny na Platformie e-Zamówienia (maksymalny rozmiar przesyłanych plików wynosi 150 MB),</w:t>
            </w:r>
          </w:p>
          <w:p w14:paraId="1302F63C" w14:textId="77777777" w:rsidR="00111063" w:rsidRPr="00111063" w:rsidRDefault="00111063" w:rsidP="00111063">
            <w:pPr>
              <w:numPr>
                <w:ilvl w:val="1"/>
                <w:numId w:val="18"/>
              </w:numPr>
              <w:tabs>
                <w:tab w:val="left" w:pos="0"/>
              </w:tabs>
              <w:spacing w:after="0" w:line="276" w:lineRule="auto"/>
              <w:ind w:left="709" w:hanging="283"/>
              <w:jc w:val="both"/>
              <w:rPr>
                <w:rFonts w:ascii="Times New Roman" w:hAnsi="Times New Roman"/>
                <w:sz w:val="24"/>
                <w:szCs w:val="24"/>
              </w:rPr>
            </w:pPr>
            <w:r w:rsidRPr="00111063">
              <w:rPr>
                <w:rFonts w:ascii="Times New Roman" w:hAnsi="Times New Roman"/>
                <w:sz w:val="24"/>
                <w:szCs w:val="24"/>
              </w:rPr>
              <w:t xml:space="preserve">informacje, oświadczenia lub dokumenty </w:t>
            </w:r>
            <w:r w:rsidRPr="00111063">
              <w:rPr>
                <w:rFonts w:ascii="Times New Roman" w:hAnsi="Times New Roman"/>
                <w:sz w:val="24"/>
                <w:szCs w:val="24"/>
                <w:u w:val="single"/>
              </w:rPr>
              <w:t>inne niż określone w lit. a)</w:t>
            </w:r>
            <w:r w:rsidRPr="00111063">
              <w:rPr>
                <w:rFonts w:ascii="Times New Roman" w:hAnsi="Times New Roman"/>
                <w:sz w:val="24"/>
                <w:szCs w:val="24"/>
              </w:rPr>
              <w:t xml:space="preserve"> mogą zostać przesłane, również jako tekst wpisany bezpośrednio do wiadomości przekazywanej przez: „Formularz do komunikacji” dostępny na Platformie e-Zamówienia.</w:t>
            </w:r>
          </w:p>
          <w:p w14:paraId="73AD095A" w14:textId="2B222E2B" w:rsidR="00111063" w:rsidRPr="00111063" w:rsidRDefault="005E5354" w:rsidP="00111063">
            <w:pPr>
              <w:tabs>
                <w:tab w:val="left" w:pos="0"/>
              </w:tabs>
              <w:spacing w:line="276"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.10</w:t>
            </w:r>
            <w:r w:rsidR="00111063" w:rsidRPr="00111063">
              <w:rPr>
                <w:rFonts w:ascii="Times New Roman" w:hAnsi="Times New Roman"/>
                <w:sz w:val="24"/>
                <w:szCs w:val="24"/>
              </w:rPr>
              <w:t xml:space="preserve">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w:t>
            </w:r>
            <w:r w:rsidR="00111063">
              <w:rPr>
                <w:rFonts w:ascii="Times New Roman" w:hAnsi="Times New Roman"/>
                <w:sz w:val="24"/>
                <w:szCs w:val="24"/>
              </w:rPr>
              <w:t xml:space="preserve">ków komunikacji elektronicznej </w:t>
            </w:r>
            <w:r w:rsidR="00111063" w:rsidRPr="00111063">
              <w:rPr>
                <w:rFonts w:ascii="Times New Roman" w:hAnsi="Times New Roman"/>
                <w:sz w:val="24"/>
                <w:szCs w:val="24"/>
              </w:rPr>
              <w:t>w postępowaniu o udzielenie zamówienia publicznego lub konkursie (Dz. U. z 2020 r. poz. 2452) oraz rozporządzeniu Ministra Rozwoju, Pracy i</w:t>
            </w:r>
            <w:r w:rsidR="004E47F2">
              <w:rPr>
                <w:rFonts w:ascii="Times New Roman" w:hAnsi="Times New Roman"/>
                <w:sz w:val="24"/>
                <w:szCs w:val="24"/>
              </w:rPr>
              <w:t xml:space="preserve"> Technologii z dnia 23 grudnia </w:t>
            </w:r>
            <w:r w:rsidR="00111063" w:rsidRPr="00111063">
              <w:rPr>
                <w:rFonts w:ascii="Times New Roman" w:hAnsi="Times New Roman"/>
                <w:sz w:val="24"/>
                <w:szCs w:val="24"/>
              </w:rPr>
              <w:t>2020 r. w sprawie podmiotowych środków dowodowych oraz innych dokumentów lub oświadczeń, jakich może żądać Zamawiający od Wykonawcy (Dz. U. z 2020 r. poz. 2415).</w:t>
            </w:r>
          </w:p>
          <w:p w14:paraId="504CAC51" w14:textId="34D359CE" w:rsidR="005E5354" w:rsidRDefault="005E5354" w:rsidP="005E5354">
            <w:pPr>
              <w:tabs>
                <w:tab w:val="left" w:pos="0"/>
              </w:tabs>
              <w:spacing w:line="276" w:lineRule="auto"/>
              <w:jc w:val="both"/>
              <w:rPr>
                <w:rFonts w:ascii="Times New Roman" w:hAnsi="Times New Roman"/>
                <w:sz w:val="24"/>
                <w:szCs w:val="24"/>
              </w:rPr>
            </w:pPr>
            <w:bookmarkStart w:id="17" w:name="_Hlk93477665"/>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.11</w:t>
            </w:r>
            <w:r w:rsidR="00111063" w:rsidRPr="00111063">
              <w:rPr>
                <w:rFonts w:ascii="Times New Roman" w:hAnsi="Times New Roman"/>
                <w:sz w:val="24"/>
                <w:szCs w:val="24"/>
              </w:rPr>
              <w:t xml:space="preserve"> Minimalne wymagania techniczne dotyczące sprzętu używanego w celu korzystania z usług Platformy e-Zamówienia oraz informacje dotyczące specyfikacji połączenia określa Regulamin Platformy e-Zamówienia pod linkiem: </w:t>
            </w:r>
            <w:hyperlink r:id="rId10" w:anchor="regulamin-serwisu" w:history="1">
              <w:r w:rsidR="00111063" w:rsidRPr="00111063">
                <w:rPr>
                  <w:rStyle w:val="Hipercze"/>
                  <w:rFonts w:ascii="Times New Roman" w:hAnsi="Times New Roman"/>
                  <w:sz w:val="24"/>
                  <w:szCs w:val="24"/>
                </w:rPr>
                <w:t>https://ezamowienia.gov.pl/pl/regulamin/#regulamin-serwisu</w:t>
              </w:r>
            </w:hyperlink>
          </w:p>
          <w:p w14:paraId="287B8B8D" w14:textId="6143746A" w:rsidR="00111063" w:rsidRPr="00111063" w:rsidRDefault="00111063" w:rsidP="005E5354">
            <w:pPr>
              <w:tabs>
                <w:tab w:val="left" w:pos="0"/>
              </w:tabs>
              <w:spacing w:line="276" w:lineRule="auto"/>
              <w:jc w:val="both"/>
              <w:rPr>
                <w:rFonts w:ascii="Times New Roman" w:hAnsi="Times New Roman"/>
                <w:sz w:val="24"/>
                <w:szCs w:val="24"/>
              </w:rPr>
            </w:pPr>
            <w:r w:rsidRPr="00111063">
              <w:rPr>
                <w:rFonts w:ascii="Times New Roman" w:hAnsi="Times New Roman"/>
                <w:b/>
                <w:sz w:val="24"/>
                <w:szCs w:val="24"/>
              </w:rPr>
              <w:t>1</w:t>
            </w:r>
            <w:r w:rsidR="00481E86">
              <w:rPr>
                <w:rFonts w:ascii="Times New Roman" w:hAnsi="Times New Roman"/>
                <w:b/>
                <w:sz w:val="24"/>
                <w:szCs w:val="24"/>
              </w:rPr>
              <w:t>1</w:t>
            </w:r>
            <w:r w:rsidR="005E5354">
              <w:rPr>
                <w:rFonts w:ascii="Times New Roman" w:hAnsi="Times New Roman"/>
                <w:b/>
                <w:sz w:val="24"/>
                <w:szCs w:val="24"/>
              </w:rPr>
              <w:t>.12</w:t>
            </w:r>
            <w:r w:rsidRPr="00111063">
              <w:rPr>
                <w:rFonts w:ascii="Times New Roman" w:hAnsi="Times New Roman"/>
                <w:sz w:val="24"/>
                <w:szCs w:val="24"/>
              </w:rPr>
              <w:t xml:space="preserve"> W przypadku problemów technicznych i awarii związanych z funkcjonowaniem </w:t>
            </w:r>
            <w:proofErr w:type="spellStart"/>
            <w:r w:rsidRPr="00111063">
              <w:rPr>
                <w:rFonts w:ascii="Times New Roman" w:hAnsi="Times New Roman"/>
                <w:sz w:val="24"/>
                <w:szCs w:val="24"/>
              </w:rPr>
              <w:t>Platfo</w:t>
            </w:r>
            <w:proofErr w:type="spellEnd"/>
            <w:r w:rsidR="005E5354">
              <w:rPr>
                <w:rFonts w:ascii="Times New Roman" w:hAnsi="Times New Roman"/>
                <w:sz w:val="24"/>
                <w:szCs w:val="24"/>
              </w:rPr>
              <w:t xml:space="preserve">   </w:t>
            </w:r>
            <w:proofErr w:type="spellStart"/>
            <w:r w:rsidRPr="00111063">
              <w:rPr>
                <w:rFonts w:ascii="Times New Roman" w:hAnsi="Times New Roman"/>
                <w:sz w:val="24"/>
                <w:szCs w:val="24"/>
              </w:rPr>
              <w:t>rmy</w:t>
            </w:r>
            <w:proofErr w:type="spellEnd"/>
            <w:r w:rsidRPr="00111063">
              <w:rPr>
                <w:rFonts w:ascii="Times New Roman" w:hAnsi="Times New Roman"/>
                <w:sz w:val="24"/>
                <w:szCs w:val="24"/>
              </w:rPr>
              <w:t xml:space="preserve"> e-Zamówienia użytkownicy mogą skorzystać ze wsparcia technicznego dostępnego pod numerem telefonu (32) 77 88 999 lub drogą elektroniczną poprzez formularz udostępniony na stronie internetowej https://ezamowienia.gov.pl w zakładce „Zgłoś problem” </w:t>
            </w:r>
            <w:hyperlink r:id="rId11" w:history="1">
              <w:r w:rsidRPr="00111063">
                <w:rPr>
                  <w:rStyle w:val="Hipercze"/>
                  <w:rFonts w:ascii="Times New Roman" w:hAnsi="Times New Roman"/>
                  <w:sz w:val="24"/>
                  <w:szCs w:val="24"/>
                </w:rPr>
                <w:t>https://ezamowienia.gov.pl/soz/latest-faq</w:t>
              </w:r>
            </w:hyperlink>
            <w:r w:rsidRPr="00111063">
              <w:rPr>
                <w:rFonts w:ascii="Times New Roman" w:hAnsi="Times New Roman"/>
                <w:sz w:val="24"/>
                <w:szCs w:val="24"/>
              </w:rPr>
              <w:t xml:space="preserve"> .</w:t>
            </w:r>
          </w:p>
          <w:bookmarkEnd w:id="17"/>
          <w:p w14:paraId="26A557D2" w14:textId="71682CD8" w:rsidR="006E5E9B" w:rsidRDefault="005E5354" w:rsidP="00DB3F7F">
            <w:pPr>
              <w:tabs>
                <w:tab w:val="left" w:pos="0"/>
              </w:tabs>
              <w:spacing w:after="0" w:line="240" w:lineRule="auto"/>
              <w:jc w:val="both"/>
            </w:pPr>
            <w:r>
              <w:rPr>
                <w:rFonts w:ascii="Times New Roman" w:hAnsi="Times New Roman"/>
                <w:b/>
                <w:sz w:val="24"/>
                <w:szCs w:val="24"/>
              </w:rPr>
              <w:t>1</w:t>
            </w:r>
            <w:r w:rsidR="00481E86">
              <w:rPr>
                <w:rFonts w:ascii="Times New Roman" w:hAnsi="Times New Roman"/>
                <w:b/>
                <w:sz w:val="24"/>
                <w:szCs w:val="24"/>
              </w:rPr>
              <w:t>1</w:t>
            </w:r>
            <w:r w:rsidR="00111063" w:rsidRPr="00111063">
              <w:rPr>
                <w:rFonts w:ascii="Times New Roman" w:hAnsi="Times New Roman"/>
                <w:b/>
                <w:sz w:val="24"/>
                <w:szCs w:val="24"/>
              </w:rPr>
              <w:t>.13</w:t>
            </w:r>
            <w:r w:rsidR="00111063" w:rsidRPr="00111063">
              <w:rPr>
                <w:rFonts w:ascii="Times New Roman" w:hAnsi="Times New Roman"/>
                <w:sz w:val="24"/>
                <w:szCs w:val="24"/>
              </w:rPr>
              <w:t xml:space="preserve"> W szczególnie uzasadnionych przypadkach uniemożliwiających komunikację Wykonawcy i Zamawiającego za pośrednictwem Platformy e-Zamówienia, Zamawiający dopuszcza komunikację za pomocą poczty elektronicznej na adres e-mail: </w:t>
            </w:r>
            <w:hyperlink r:id="rId12" w:history="1">
              <w:r w:rsidR="00111063" w:rsidRPr="00111063">
                <w:rPr>
                  <w:rStyle w:val="Hipercze"/>
                  <w:rFonts w:ascii="Times New Roman" w:hAnsi="Times New Roman"/>
                  <w:b/>
                  <w:sz w:val="24"/>
                  <w:szCs w:val="24"/>
                </w:rPr>
                <w:t>comzampub@data.pl</w:t>
              </w:r>
            </w:hyperlink>
          </w:p>
          <w:p w14:paraId="3026E496" w14:textId="77777777" w:rsidR="00571621" w:rsidRPr="00571621" w:rsidRDefault="00571621" w:rsidP="00DB3F7F">
            <w:pPr>
              <w:spacing w:after="0" w:line="240" w:lineRule="auto"/>
              <w:jc w:val="both"/>
              <w:rPr>
                <w:rFonts w:ascii="Times New Roman" w:hAnsi="Times New Roman"/>
                <w:sz w:val="24"/>
                <w:szCs w:val="24"/>
              </w:rPr>
            </w:pPr>
            <w:r w:rsidRPr="00571621">
              <w:rPr>
                <w:rFonts w:ascii="Times New Roman" w:hAnsi="Times New Roman"/>
                <w:sz w:val="24"/>
                <w:szCs w:val="24"/>
              </w:rPr>
              <w:t xml:space="preserve">Osobami uprawnionymi do kontaktowania się z wykonawcami i do udzielania wyjaśnień dotyczących postępowania są: </w:t>
            </w:r>
          </w:p>
          <w:p w14:paraId="5F1C2B67" w14:textId="77777777" w:rsidR="00571621" w:rsidRPr="00571621" w:rsidRDefault="00571621" w:rsidP="00DB3F7F">
            <w:pPr>
              <w:tabs>
                <w:tab w:val="num" w:pos="709"/>
              </w:tabs>
              <w:spacing w:after="0" w:line="240" w:lineRule="auto"/>
              <w:jc w:val="both"/>
              <w:rPr>
                <w:rStyle w:val="Hipercze"/>
                <w:rFonts w:ascii="Times New Roman" w:hAnsi="Times New Roman"/>
                <w:sz w:val="24"/>
                <w:szCs w:val="24"/>
                <w:lang w:val="de-DE"/>
              </w:rPr>
            </w:pPr>
            <w:r w:rsidRPr="00571621">
              <w:rPr>
                <w:rFonts w:ascii="Times New Roman" w:hAnsi="Times New Roman"/>
                <w:sz w:val="24"/>
                <w:szCs w:val="24"/>
                <w:lang w:val="de-DE"/>
              </w:rPr>
              <w:t xml:space="preserve">Waldemar </w:t>
            </w:r>
            <w:proofErr w:type="gramStart"/>
            <w:r w:rsidRPr="00571621">
              <w:rPr>
                <w:rFonts w:ascii="Times New Roman" w:hAnsi="Times New Roman"/>
                <w:sz w:val="24"/>
                <w:szCs w:val="24"/>
                <w:lang w:val="de-DE"/>
              </w:rPr>
              <w:t>Homik :</w:t>
            </w:r>
            <w:proofErr w:type="gramEnd"/>
            <w:r w:rsidRPr="00571621">
              <w:rPr>
                <w:rFonts w:ascii="Times New Roman" w:hAnsi="Times New Roman"/>
                <w:sz w:val="24"/>
                <w:szCs w:val="24"/>
                <w:lang w:val="de-DE"/>
              </w:rPr>
              <w:t xml:space="preserve"> e-mail: </w:t>
            </w:r>
            <w:hyperlink r:id="rId13" w:history="1">
              <w:r w:rsidRPr="00571621">
                <w:rPr>
                  <w:rStyle w:val="Hipercze"/>
                  <w:rFonts w:ascii="Times New Roman" w:hAnsi="Times New Roman"/>
                  <w:sz w:val="24"/>
                  <w:szCs w:val="24"/>
                  <w:lang w:val="de-DE"/>
                </w:rPr>
                <w:t>comzampub@data.pl</w:t>
              </w:r>
            </w:hyperlink>
            <w:r w:rsidRPr="00571621">
              <w:rPr>
                <w:rStyle w:val="Hipercze"/>
                <w:rFonts w:ascii="Times New Roman" w:hAnsi="Times New Roman"/>
                <w:sz w:val="24"/>
                <w:szCs w:val="24"/>
                <w:lang w:val="de-DE"/>
              </w:rPr>
              <w:t>;</w:t>
            </w:r>
          </w:p>
          <w:p w14:paraId="4D896DF4" w14:textId="77777777" w:rsidR="00571621" w:rsidRDefault="00571621" w:rsidP="00DB3F7F">
            <w:pPr>
              <w:tabs>
                <w:tab w:val="left" w:pos="0"/>
              </w:tabs>
              <w:spacing w:after="0" w:line="240" w:lineRule="auto"/>
              <w:jc w:val="both"/>
            </w:pPr>
            <w:r w:rsidRPr="00571621">
              <w:rPr>
                <w:rFonts w:ascii="Times New Roman" w:hAnsi="Times New Roman"/>
                <w:sz w:val="24"/>
                <w:szCs w:val="24"/>
              </w:rPr>
              <w:t xml:space="preserve">Renata Janezka e-mail: </w:t>
            </w:r>
            <w:hyperlink r:id="rId14" w:history="1">
              <w:r w:rsidRPr="00571621">
                <w:rPr>
                  <w:rStyle w:val="Hipercze"/>
                  <w:rFonts w:ascii="Times New Roman" w:hAnsi="Times New Roman"/>
                  <w:sz w:val="24"/>
                  <w:szCs w:val="24"/>
                </w:rPr>
                <w:t>comzampub@data.pl</w:t>
              </w:r>
            </w:hyperlink>
          </w:p>
          <w:p w14:paraId="7DF73747" w14:textId="77777777" w:rsidR="003721E2" w:rsidRDefault="003721E2" w:rsidP="00DB3F7F">
            <w:pPr>
              <w:tabs>
                <w:tab w:val="left" w:pos="0"/>
              </w:tabs>
              <w:spacing w:after="0" w:line="240" w:lineRule="auto"/>
              <w:jc w:val="both"/>
            </w:pPr>
          </w:p>
          <w:p w14:paraId="6AB0175C" w14:textId="77777777" w:rsidR="003721E2" w:rsidRDefault="003721E2" w:rsidP="00DB3F7F">
            <w:pPr>
              <w:tabs>
                <w:tab w:val="left" w:pos="0"/>
              </w:tabs>
              <w:spacing w:after="0" w:line="240" w:lineRule="auto"/>
              <w:jc w:val="both"/>
            </w:pPr>
          </w:p>
          <w:p w14:paraId="5C3ABC90" w14:textId="77777777" w:rsidR="003721E2" w:rsidRDefault="003721E2" w:rsidP="00DB3F7F">
            <w:pPr>
              <w:tabs>
                <w:tab w:val="left" w:pos="0"/>
              </w:tabs>
              <w:spacing w:after="0" w:line="240" w:lineRule="auto"/>
              <w:jc w:val="both"/>
            </w:pPr>
          </w:p>
          <w:p w14:paraId="56B9F13F" w14:textId="77777777" w:rsidR="003721E2" w:rsidRPr="00DB3F7F" w:rsidRDefault="003721E2" w:rsidP="00DB3F7F">
            <w:pPr>
              <w:tabs>
                <w:tab w:val="left" w:pos="0"/>
              </w:tabs>
              <w:spacing w:after="0" w:line="240" w:lineRule="auto"/>
              <w:jc w:val="both"/>
              <w:rPr>
                <w:rFonts w:ascii="Times New Roman" w:hAnsi="Times New Roman"/>
                <w:sz w:val="24"/>
                <w:szCs w:val="24"/>
              </w:rPr>
            </w:pPr>
          </w:p>
        </w:tc>
      </w:tr>
    </w:tbl>
    <w:p w14:paraId="72844592" w14:textId="77777777" w:rsidR="006E5E9B" w:rsidRDefault="006E5E9B" w:rsidP="00111063">
      <w:pPr>
        <w:pStyle w:val="Nagwek1"/>
        <w:tabs>
          <w:tab w:val="left" w:pos="0"/>
        </w:tabs>
        <w:rPr>
          <w:bCs w:val="0"/>
        </w:rPr>
      </w:pPr>
      <w:r>
        <w:rPr>
          <w:bCs w:val="0"/>
        </w:rPr>
        <w:lastRenderedPageBreak/>
        <w:t>OPIS SPO</w:t>
      </w:r>
      <w:bookmarkStart w:id="18" w:name="_Hlk37938975"/>
      <w:r>
        <w:rPr>
          <w:bCs w:val="0"/>
        </w:rPr>
        <w:t>SOBU UDZIELANIA WYJAŚNIEŃ TREŚCI SWZ</w:t>
      </w:r>
      <w:bookmarkEnd w:id="18"/>
    </w:p>
    <w:p w14:paraId="576DED38" w14:textId="77777777" w:rsidR="00111063" w:rsidRPr="00111063" w:rsidRDefault="006E5E9B" w:rsidP="00111063">
      <w:pPr>
        <w:autoSpaceDE w:val="0"/>
        <w:adjustRightInd w:val="0"/>
        <w:spacing w:line="276" w:lineRule="auto"/>
        <w:jc w:val="both"/>
        <w:rPr>
          <w:rFonts w:ascii="Times New Roman" w:hAnsi="Times New Roman"/>
          <w:sz w:val="24"/>
          <w:szCs w:val="24"/>
        </w:rPr>
      </w:pPr>
      <w:bookmarkStart w:id="19" w:name="_Hlk37783375"/>
      <w:bookmarkStart w:id="20" w:name="_Hlk37938993"/>
      <w:r w:rsidRPr="00111063">
        <w:rPr>
          <w:rFonts w:ascii="Times New Roman" w:hAnsi="Times New Roman"/>
          <w:sz w:val="24"/>
          <w:szCs w:val="24"/>
        </w:rPr>
        <w:t>Wykonawca może zwrócić się do Zamawiającego z wnioskiem o wyjaśnienie treści SWZ, przekazanym za pośrednictwem</w:t>
      </w:r>
      <w:r w:rsidR="00111063" w:rsidRPr="00111063">
        <w:rPr>
          <w:rFonts w:ascii="Times New Roman" w:hAnsi="Times New Roman"/>
          <w:sz w:val="24"/>
          <w:szCs w:val="24"/>
        </w:rPr>
        <w:t xml:space="preserve"> Platformy</w:t>
      </w:r>
      <w:bookmarkStart w:id="21" w:name="_Hlk37783409"/>
      <w:bookmarkEnd w:id="19"/>
      <w:r w:rsidR="0084389F">
        <w:rPr>
          <w:rFonts w:ascii="Times New Roman" w:hAnsi="Times New Roman"/>
          <w:sz w:val="24"/>
          <w:szCs w:val="24"/>
        </w:rPr>
        <w:t xml:space="preserve"> </w:t>
      </w:r>
      <w:proofErr w:type="spellStart"/>
      <w:r w:rsidR="0084389F">
        <w:rPr>
          <w:rFonts w:ascii="Times New Roman" w:hAnsi="Times New Roman"/>
          <w:sz w:val="24"/>
          <w:szCs w:val="24"/>
        </w:rPr>
        <w:t>Platformy</w:t>
      </w:r>
      <w:proofErr w:type="spellEnd"/>
      <w:r w:rsidR="0084389F">
        <w:rPr>
          <w:rFonts w:ascii="Times New Roman" w:hAnsi="Times New Roman"/>
          <w:sz w:val="24"/>
          <w:szCs w:val="24"/>
        </w:rPr>
        <w:t xml:space="preserve"> </w:t>
      </w:r>
      <w:r w:rsidR="00111063" w:rsidRPr="00111063">
        <w:rPr>
          <w:rFonts w:ascii="Times New Roman" w:hAnsi="Times New Roman"/>
          <w:sz w:val="24"/>
          <w:szCs w:val="24"/>
        </w:rPr>
        <w:t>e-Zamówienia (wystarczające jest posiadanie konta uproszczonego przez Wykonawcę).</w:t>
      </w:r>
    </w:p>
    <w:p w14:paraId="2F326EDD" w14:textId="77777777" w:rsidR="006E5E9B" w:rsidRDefault="006E5E9B" w:rsidP="008262CC">
      <w:pPr>
        <w:pStyle w:val="Nagwek2"/>
      </w:pPr>
      <w: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21"/>
    </w:p>
    <w:p w14:paraId="3CD3CEE1" w14:textId="77777777" w:rsidR="006E5E9B" w:rsidRDefault="006E5E9B" w:rsidP="008262CC">
      <w:pPr>
        <w:pStyle w:val="Nagwek2"/>
      </w:pPr>
      <w:r>
        <w:lastRenderedPageBreak/>
        <w:t>Jeżeli wniosek o wyjaśnienie treści SWZ nie wpłynie w terminie, o którym mowa w punkcie powyżej, Zamawiający nie ma obowiązku udzielania wyjaśnień SWZ.</w:t>
      </w:r>
    </w:p>
    <w:p w14:paraId="24B4693A" w14:textId="77777777" w:rsidR="006E5E9B" w:rsidRDefault="006E5E9B" w:rsidP="008262CC">
      <w:pPr>
        <w:pStyle w:val="Nagwek2"/>
      </w:pPr>
      <w:r>
        <w:t>Przedłużenie terminu składania ofert, nie wpływa na bieg terminu składania wniosku o wyjaśnienie treści SWZ.</w:t>
      </w:r>
    </w:p>
    <w:p w14:paraId="3835A798" w14:textId="77777777" w:rsidR="006E5E9B" w:rsidRDefault="006E5E9B" w:rsidP="008262CC">
      <w:pPr>
        <w:pStyle w:val="Nagwek2"/>
      </w:pPr>
      <w:r>
        <w:t>Treść zapytań wraz z wyjaśnieniami Zamawiający udostępni na stronie internetowej prowadzonego postępowania, bez ujawniania źródła zapytania.</w:t>
      </w:r>
    </w:p>
    <w:p w14:paraId="7D6B3DAB" w14:textId="77777777" w:rsidR="006E5E9B" w:rsidRDefault="006E5E9B" w:rsidP="008262CC">
      <w:pPr>
        <w:pStyle w:val="Nagwek2"/>
      </w:pPr>
      <w:r>
        <w:t xml:space="preserve">W </w:t>
      </w:r>
      <w:bookmarkEnd w:id="20"/>
      <w:r>
        <w:t>uzasadnionych przypadkach Zamawiający może przed upływem terminu składania ofert zmienić treść SWZ. Dokonaną zmianę treści SWZ Zamawiający udostępni na stronie internetowej prowadzonego postępowania.</w:t>
      </w:r>
    </w:p>
    <w:p w14:paraId="1629C5F4" w14:textId="77777777" w:rsidR="006E5E9B" w:rsidRDefault="006E5E9B" w:rsidP="006E5E9B">
      <w:pPr>
        <w:pStyle w:val="Nagwek1"/>
      </w:pPr>
      <w:r>
        <w:t>Wymagania dotycz</w:t>
      </w:r>
      <w:r>
        <w:rPr>
          <w:rFonts w:eastAsia="TimesNewRoman" w:cs="TimesNewRoman"/>
        </w:rPr>
        <w:t>ą</w:t>
      </w:r>
      <w:r>
        <w:t>ce wadium</w:t>
      </w:r>
      <w:bookmarkEnd w:id="15"/>
    </w:p>
    <w:p w14:paraId="5B9BECCB" w14:textId="77777777" w:rsidR="006E5E9B" w:rsidRDefault="006E5E9B" w:rsidP="008262CC">
      <w:pPr>
        <w:pStyle w:val="Nagwek2"/>
      </w:pPr>
      <w:r>
        <w:t>W postępowaniu nie jest przewidziane składanie wadium.</w:t>
      </w:r>
    </w:p>
    <w:p w14:paraId="07D808B5" w14:textId="77777777" w:rsidR="006E5E9B" w:rsidRDefault="006E5E9B" w:rsidP="006E5E9B">
      <w:pPr>
        <w:pStyle w:val="Nagwek1"/>
      </w:pPr>
      <w:bookmarkStart w:id="22" w:name="_Toc258314251"/>
      <w:r>
        <w:t>Termin zwi</w:t>
      </w:r>
      <w:r>
        <w:rPr>
          <w:rFonts w:eastAsia="TimesNewRoman" w:cs="TimesNewRoman"/>
        </w:rPr>
        <w:t>ą</w:t>
      </w:r>
      <w:r>
        <w:t>zania ofert</w:t>
      </w:r>
      <w:r>
        <w:rPr>
          <w:rFonts w:eastAsia="TimesNewRoman" w:cs="TimesNewRoman"/>
        </w:rPr>
        <w:t>ą</w:t>
      </w:r>
      <w:bookmarkEnd w:id="22"/>
    </w:p>
    <w:p w14:paraId="05D2BCE2" w14:textId="0349BF40" w:rsidR="006E5E9B" w:rsidRDefault="006E5E9B" w:rsidP="008262CC">
      <w:pPr>
        <w:pStyle w:val="Nagwek2"/>
      </w:pPr>
      <w:r>
        <w:t xml:space="preserve">Wykonawca pozostaje związany ofertą do dnia </w:t>
      </w:r>
      <w:r w:rsidRPr="00111063">
        <w:rPr>
          <w:b/>
          <w:color w:val="auto"/>
        </w:rPr>
        <w:t>202</w:t>
      </w:r>
      <w:r w:rsidR="005236FC">
        <w:rPr>
          <w:b/>
          <w:color w:val="auto"/>
        </w:rPr>
        <w:t>6</w:t>
      </w:r>
      <w:r w:rsidR="004E47F2">
        <w:rPr>
          <w:b/>
          <w:color w:val="auto"/>
        </w:rPr>
        <w:t>-0</w:t>
      </w:r>
      <w:r w:rsidR="000A2766">
        <w:rPr>
          <w:b/>
          <w:color w:val="auto"/>
        </w:rPr>
        <w:t>8</w:t>
      </w:r>
      <w:r w:rsidRPr="00111063">
        <w:rPr>
          <w:b/>
          <w:color w:val="auto"/>
        </w:rPr>
        <w:t>-</w:t>
      </w:r>
      <w:r w:rsidR="000A2766">
        <w:rPr>
          <w:b/>
          <w:color w:val="auto"/>
        </w:rPr>
        <w:t>30</w:t>
      </w:r>
    </w:p>
    <w:p w14:paraId="00A4D544" w14:textId="77777777" w:rsidR="006E5E9B" w:rsidRDefault="006E5E9B" w:rsidP="008262CC">
      <w:pPr>
        <w:pStyle w:val="Nagwek2"/>
      </w:pPr>
      <w:r>
        <w:t>Bieg terminu związania ofertą rozpoczyna się wraz z upływem terminu składania ofert.</w:t>
      </w:r>
    </w:p>
    <w:p w14:paraId="4E9636CB" w14:textId="77777777" w:rsidR="006E5E9B" w:rsidRDefault="006E5E9B" w:rsidP="008262CC">
      <w:pPr>
        <w:pStyle w:val="Nagwek2"/>
      </w:pPr>
      <w: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60 dni. </w:t>
      </w:r>
    </w:p>
    <w:p w14:paraId="73C0E036" w14:textId="77777777" w:rsidR="006E5E9B" w:rsidRDefault="006E5E9B" w:rsidP="006E5E9B">
      <w:pPr>
        <w:pStyle w:val="Nagwek1"/>
      </w:pPr>
      <w:bookmarkStart w:id="23" w:name="_Toc258314252"/>
      <w:r>
        <w:t>Opis sposobu przygotowywania ofert</w:t>
      </w:r>
      <w:bookmarkEnd w:id="23"/>
    </w:p>
    <w:p w14:paraId="49667473" w14:textId="77777777" w:rsidR="00686520" w:rsidRPr="00686520" w:rsidRDefault="00571621" w:rsidP="00686520">
      <w:pPr>
        <w:pStyle w:val="Nagwek1"/>
        <w:numPr>
          <w:ilvl w:val="0"/>
          <w:numId w:val="0"/>
        </w:numPr>
        <w:rPr>
          <w:b w:val="0"/>
          <w:i/>
        </w:rPr>
      </w:pPr>
      <w:r w:rsidRPr="00686520">
        <w:rPr>
          <w:b w:val="0"/>
          <w:i/>
          <w:caps w:val="0"/>
        </w:rPr>
        <w:t xml:space="preserve"> Ofertę należy sporządzić w języku polskim.</w:t>
      </w:r>
    </w:p>
    <w:p w14:paraId="7A8E2AED" w14:textId="7A94EFFE"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.1</w:t>
      </w:r>
      <w:r w:rsidR="00686520" w:rsidRPr="00686520">
        <w:rPr>
          <w:rFonts w:ascii="Times New Roman" w:hAnsi="Times New Roman"/>
          <w:sz w:val="24"/>
          <w:szCs w:val="24"/>
        </w:rPr>
        <w:t xml:space="preserve"> Wykonawca przygotowuje ofertę z wykorzystaniem „Formularza ofertowego” udostępnionego przez Zamawiającego na Platformie e-Zamówienia i zamieszczonego w podglądzie postępowania w zakładce „Informacje podstawowe - Ogłoszenia i dokumenty postępowania utworzone w systemie”. Aby przygotować ofertę, Wykonawca musi posiadać konto na platformie e -Zamówienia.</w:t>
      </w:r>
    </w:p>
    <w:p w14:paraId="3B11CD6B" w14:textId="12C54FCC"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.2</w:t>
      </w:r>
      <w:r w:rsidR="00686520" w:rsidRPr="00686520">
        <w:rPr>
          <w:rFonts w:ascii="Times New Roman" w:hAnsi="Times New Roman"/>
          <w:sz w:val="24"/>
          <w:szCs w:val="24"/>
        </w:rPr>
        <w:t xml:space="preserve"> </w:t>
      </w:r>
      <w:bookmarkStart w:id="24" w:name="_Hlk94781575"/>
      <w:r w:rsidR="00686520" w:rsidRPr="00686520">
        <w:rPr>
          <w:rFonts w:ascii="Times New Roman" w:hAnsi="Times New Roman"/>
          <w:sz w:val="24"/>
          <w:szCs w:val="24"/>
        </w:rPr>
        <w:t xml:space="preserve">Zalogowany Wykonawca po użyciu przycisku „Wypełnij” </w:t>
      </w:r>
      <w:proofErr w:type="gramStart"/>
      <w:r w:rsidR="00686520" w:rsidRPr="00686520">
        <w:rPr>
          <w:rFonts w:ascii="Times New Roman" w:hAnsi="Times New Roman"/>
          <w:sz w:val="24"/>
          <w:szCs w:val="24"/>
        </w:rPr>
        <w:t>określa,</w:t>
      </w:r>
      <w:proofErr w:type="gramEnd"/>
      <w:r w:rsidR="00686520" w:rsidRPr="00686520">
        <w:rPr>
          <w:rFonts w:ascii="Times New Roman" w:hAnsi="Times New Roman"/>
          <w:sz w:val="24"/>
          <w:szCs w:val="24"/>
        </w:rPr>
        <w:t xml:space="preserve"> czy składa ofertę pojedynczo, czy w konsorcjum z innymi Wykonawcami.</w:t>
      </w:r>
    </w:p>
    <w:p w14:paraId="35025D82" w14:textId="3E4090B6" w:rsidR="00686520" w:rsidRPr="00686520" w:rsidRDefault="008148E6" w:rsidP="00686520">
      <w:pPr>
        <w:spacing w:line="276" w:lineRule="auto"/>
        <w:jc w:val="both"/>
        <w:rPr>
          <w:rFonts w:ascii="Times New Roman" w:hAnsi="Times New Roman"/>
          <w:sz w:val="24"/>
          <w:szCs w:val="24"/>
        </w:rPr>
      </w:pPr>
      <w:proofErr w:type="gramStart"/>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.3</w:t>
      </w:r>
      <w:r w:rsidR="00686520" w:rsidRPr="00686520">
        <w:rPr>
          <w:rFonts w:ascii="Times New Roman" w:hAnsi="Times New Roman"/>
          <w:sz w:val="24"/>
          <w:szCs w:val="24"/>
        </w:rPr>
        <w:t xml:space="preserve">  Wykonawca</w:t>
      </w:r>
      <w:proofErr w:type="gramEnd"/>
      <w:r w:rsidR="00686520" w:rsidRPr="00686520">
        <w:rPr>
          <w:rFonts w:ascii="Times New Roman" w:hAnsi="Times New Roman"/>
          <w:sz w:val="24"/>
          <w:szCs w:val="24"/>
        </w:rPr>
        <w:t xml:space="preserve"> zobowiązany jest do zweryfikowania poprawności danych automatycznie pobranych przez system z jego konta i uzupełnienia pozostałych informacji dotyczących Wykonawcy/Wykonawców</w:t>
      </w:r>
      <w:bookmarkEnd w:id="24"/>
      <w:r w:rsidR="00686520" w:rsidRPr="00686520">
        <w:rPr>
          <w:rFonts w:ascii="Times New Roman" w:hAnsi="Times New Roman"/>
          <w:sz w:val="24"/>
          <w:szCs w:val="24"/>
        </w:rPr>
        <w:t>.</w:t>
      </w:r>
    </w:p>
    <w:p w14:paraId="36CA23B0" w14:textId="6F2EE5F2" w:rsidR="00686520" w:rsidRPr="00686520" w:rsidRDefault="008148E6" w:rsidP="00686520">
      <w:pPr>
        <w:spacing w:line="276" w:lineRule="auto"/>
        <w:jc w:val="both"/>
        <w:rPr>
          <w:rFonts w:ascii="Times New Roman" w:hAnsi="Times New Roman"/>
          <w:b/>
          <w:sz w:val="24"/>
          <w:szCs w:val="24"/>
          <w:u w:val="single"/>
        </w:rPr>
      </w:pPr>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4</w:t>
      </w:r>
      <w:r w:rsidR="00686520" w:rsidRPr="00686520">
        <w:rPr>
          <w:rFonts w:ascii="Times New Roman" w:hAnsi="Times New Roman"/>
          <w:sz w:val="24"/>
          <w:szCs w:val="24"/>
        </w:rPr>
        <w:t xml:space="preserve"> Wykonawca zapisuje </w:t>
      </w:r>
      <w:r w:rsidR="00686520" w:rsidRPr="00686520">
        <w:rPr>
          <w:rFonts w:ascii="Times New Roman" w:hAnsi="Times New Roman"/>
          <w:b/>
          <w:bCs/>
          <w:sz w:val="24"/>
          <w:szCs w:val="24"/>
        </w:rPr>
        <w:t xml:space="preserve">„Formularz ofertowy” </w:t>
      </w:r>
      <w:r w:rsidR="00686520" w:rsidRPr="00686520">
        <w:rPr>
          <w:rFonts w:ascii="Times New Roman" w:hAnsi="Times New Roman"/>
          <w:sz w:val="24"/>
          <w:szCs w:val="24"/>
        </w:rPr>
        <w:t>na dysku</w:t>
      </w:r>
      <w:r w:rsidR="00686520" w:rsidRPr="00686520">
        <w:rPr>
          <w:rFonts w:ascii="Times New Roman" w:hAnsi="Times New Roman"/>
          <w:b/>
          <w:bCs/>
          <w:sz w:val="24"/>
          <w:szCs w:val="24"/>
        </w:rPr>
        <w:t xml:space="preserve"> </w:t>
      </w:r>
      <w:r w:rsidR="00686520" w:rsidRPr="00686520">
        <w:rPr>
          <w:rFonts w:ascii="Times New Roman" w:hAnsi="Times New Roman"/>
          <w:sz w:val="24"/>
          <w:szCs w:val="24"/>
        </w:rPr>
        <w:t xml:space="preserve">komputera, uzupełnia pozostałymi danymi wymaganymi przez Zamawiającego i ponownie zapisuje na dysku komputera. </w:t>
      </w:r>
      <w:r w:rsidR="00686520" w:rsidRPr="00686520">
        <w:rPr>
          <w:rFonts w:ascii="Times New Roman" w:hAnsi="Times New Roman"/>
          <w:b/>
          <w:sz w:val="24"/>
          <w:szCs w:val="24"/>
          <w:u w:val="single"/>
        </w:rPr>
        <w:t xml:space="preserve">Nie należy zmieniać nazwy pliku nadanej przez Platformę e-Zamówienia. Zapisany „Formularz ofertowy” należy zawsze otwierać w programie Adobe </w:t>
      </w:r>
      <w:proofErr w:type="spellStart"/>
      <w:r w:rsidR="00686520" w:rsidRPr="00686520">
        <w:rPr>
          <w:rFonts w:ascii="Times New Roman" w:hAnsi="Times New Roman"/>
          <w:b/>
          <w:sz w:val="24"/>
          <w:szCs w:val="24"/>
          <w:u w:val="single"/>
        </w:rPr>
        <w:t>Acrobat</w:t>
      </w:r>
      <w:proofErr w:type="spellEnd"/>
      <w:r w:rsidR="00686520" w:rsidRPr="00686520">
        <w:rPr>
          <w:rFonts w:ascii="Times New Roman" w:hAnsi="Times New Roman"/>
          <w:b/>
          <w:sz w:val="24"/>
          <w:szCs w:val="24"/>
          <w:u w:val="single"/>
        </w:rPr>
        <w:t xml:space="preserve"> Reader DC. Formularz ofertowy podpisuje się w</w:t>
      </w:r>
      <w:r w:rsidR="00686520" w:rsidRPr="00686520">
        <w:rPr>
          <w:rFonts w:ascii="Times New Roman" w:hAnsi="Times New Roman"/>
          <w:b/>
          <w:color w:val="FF0000"/>
          <w:sz w:val="24"/>
          <w:szCs w:val="24"/>
          <w:u w:val="single"/>
        </w:rPr>
        <w:t xml:space="preserve"> </w:t>
      </w:r>
      <w:r w:rsidR="00686520" w:rsidRPr="00686520">
        <w:rPr>
          <w:rFonts w:ascii="Times New Roman" w:hAnsi="Times New Roman"/>
          <w:b/>
          <w:sz w:val="24"/>
          <w:szCs w:val="24"/>
          <w:u w:val="single"/>
        </w:rPr>
        <w:t xml:space="preserve">formacie </w:t>
      </w:r>
      <w:proofErr w:type="spellStart"/>
      <w:r w:rsidR="00686520" w:rsidRPr="00686520">
        <w:rPr>
          <w:rFonts w:ascii="Times New Roman" w:hAnsi="Times New Roman"/>
          <w:b/>
          <w:sz w:val="24"/>
          <w:szCs w:val="24"/>
          <w:u w:val="single"/>
        </w:rPr>
        <w:t>PAdES</w:t>
      </w:r>
      <w:proofErr w:type="spellEnd"/>
      <w:r w:rsidR="00686520" w:rsidRPr="00686520">
        <w:rPr>
          <w:rFonts w:ascii="Times New Roman" w:hAnsi="Times New Roman"/>
          <w:b/>
          <w:sz w:val="24"/>
          <w:szCs w:val="24"/>
        </w:rPr>
        <w:t xml:space="preserve"> typ wewnętrzny (podpis w środku dokumentu - pliku). (Posługiwanie się tym typem podpisu wynika z wymagań Platformy e-Zamówienia). </w:t>
      </w:r>
    </w:p>
    <w:p w14:paraId="03C7DA27" w14:textId="0EC4562C" w:rsidR="00686520" w:rsidRPr="00686520" w:rsidRDefault="008148E6" w:rsidP="007A47CA">
      <w:pPr>
        <w:spacing w:after="0" w:line="240" w:lineRule="auto"/>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.5</w:t>
      </w:r>
      <w:r w:rsidR="00686520" w:rsidRPr="00686520">
        <w:rPr>
          <w:rFonts w:ascii="Times New Roman" w:hAnsi="Times New Roman"/>
          <w:sz w:val="24"/>
          <w:szCs w:val="24"/>
        </w:rPr>
        <w:t xml:space="preserve"> Wraz z Formularzem ofertowym Wykonawca składa następujące dokumenty:</w:t>
      </w:r>
    </w:p>
    <w:p w14:paraId="2508BB06" w14:textId="77777777" w:rsidR="00686520" w:rsidRPr="00686520" w:rsidRDefault="00686520" w:rsidP="007A47CA">
      <w:pPr>
        <w:numPr>
          <w:ilvl w:val="0"/>
          <w:numId w:val="19"/>
        </w:numPr>
        <w:tabs>
          <w:tab w:val="clear" w:pos="708"/>
          <w:tab w:val="num" w:pos="66"/>
          <w:tab w:val="left" w:pos="720"/>
        </w:tabs>
        <w:spacing w:after="0" w:line="240" w:lineRule="auto"/>
        <w:ind w:left="720" w:hanging="294"/>
        <w:jc w:val="both"/>
        <w:rPr>
          <w:rFonts w:ascii="Times New Roman" w:hAnsi="Times New Roman"/>
          <w:sz w:val="24"/>
          <w:szCs w:val="24"/>
        </w:rPr>
      </w:pPr>
      <w:r w:rsidRPr="00686520">
        <w:rPr>
          <w:rFonts w:ascii="Times New Roman" w:hAnsi="Times New Roman"/>
          <w:sz w:val="24"/>
          <w:szCs w:val="24"/>
        </w:rPr>
        <w:t>Oświadczenie Wykonawcy o niepodleganiu wykluczeniu z postępowania (JEDZ),</w:t>
      </w:r>
    </w:p>
    <w:p w14:paraId="5AFB9923" w14:textId="77777777" w:rsidR="00686520" w:rsidRPr="00686520" w:rsidRDefault="00686520" w:rsidP="007A47CA">
      <w:pPr>
        <w:tabs>
          <w:tab w:val="left" w:pos="993"/>
        </w:tabs>
        <w:spacing w:after="0" w:line="240" w:lineRule="auto"/>
        <w:ind w:left="720" w:hanging="11"/>
        <w:jc w:val="both"/>
        <w:rPr>
          <w:rFonts w:ascii="Times New Roman" w:hAnsi="Times New Roman"/>
          <w:sz w:val="24"/>
          <w:szCs w:val="24"/>
          <w:u w:val="single"/>
        </w:rPr>
      </w:pPr>
      <w:r w:rsidRPr="00686520">
        <w:rPr>
          <w:rFonts w:ascii="Times New Roman" w:hAnsi="Times New Roman"/>
          <w:sz w:val="24"/>
          <w:szCs w:val="24"/>
          <w:u w:val="single"/>
        </w:rPr>
        <w:lastRenderedPageBreak/>
        <w:t xml:space="preserve">oraz, </w:t>
      </w:r>
    </w:p>
    <w:p w14:paraId="012ECA41" w14:textId="77777777" w:rsidR="00686520" w:rsidRPr="00686520" w:rsidRDefault="00B22F0B" w:rsidP="007A47CA">
      <w:pPr>
        <w:numPr>
          <w:ilvl w:val="0"/>
          <w:numId w:val="19"/>
        </w:numPr>
        <w:tabs>
          <w:tab w:val="clear" w:pos="708"/>
          <w:tab w:val="num" w:pos="66"/>
          <w:tab w:val="left" w:pos="720"/>
        </w:tabs>
        <w:spacing w:after="0" w:line="240" w:lineRule="auto"/>
        <w:ind w:left="720" w:hanging="294"/>
        <w:jc w:val="both"/>
        <w:rPr>
          <w:rFonts w:ascii="Times New Roman" w:hAnsi="Times New Roman"/>
          <w:sz w:val="24"/>
          <w:szCs w:val="24"/>
        </w:rPr>
      </w:pPr>
      <w:r w:rsidRPr="00686520">
        <w:rPr>
          <w:rFonts w:ascii="Times New Roman" w:hAnsi="Times New Roman"/>
          <w:sz w:val="24"/>
          <w:szCs w:val="24"/>
          <w:u w:val="single"/>
        </w:rPr>
        <w:t>jeżeli dotyczy:</w:t>
      </w:r>
      <w:r>
        <w:rPr>
          <w:rFonts w:ascii="Times New Roman" w:hAnsi="Times New Roman"/>
          <w:sz w:val="24"/>
          <w:szCs w:val="24"/>
          <w:u w:val="single"/>
        </w:rPr>
        <w:t xml:space="preserve"> </w:t>
      </w:r>
      <w:r w:rsidR="00686520" w:rsidRPr="00686520">
        <w:rPr>
          <w:rFonts w:ascii="Times New Roman" w:hAnsi="Times New Roman"/>
          <w:sz w:val="24"/>
          <w:szCs w:val="24"/>
        </w:rPr>
        <w:t>Pełnomocnictwo.</w:t>
      </w:r>
    </w:p>
    <w:p w14:paraId="7B11E0B9" w14:textId="77777777" w:rsidR="00686520" w:rsidRPr="00686520" w:rsidRDefault="00686520" w:rsidP="007A47CA">
      <w:pPr>
        <w:numPr>
          <w:ilvl w:val="0"/>
          <w:numId w:val="19"/>
        </w:numPr>
        <w:tabs>
          <w:tab w:val="clear" w:pos="708"/>
          <w:tab w:val="num" w:pos="66"/>
          <w:tab w:val="left" w:pos="720"/>
        </w:tabs>
        <w:spacing w:after="0" w:line="240" w:lineRule="auto"/>
        <w:ind w:left="720" w:hanging="294"/>
        <w:jc w:val="both"/>
        <w:rPr>
          <w:rFonts w:ascii="Times New Roman" w:hAnsi="Times New Roman"/>
          <w:sz w:val="24"/>
          <w:szCs w:val="24"/>
        </w:rPr>
      </w:pPr>
      <w:r w:rsidRPr="00686520">
        <w:rPr>
          <w:rFonts w:ascii="Times New Roman" w:hAnsi="Times New Roman"/>
          <w:sz w:val="24"/>
          <w:szCs w:val="24"/>
        </w:rPr>
        <w:t>Przedmiotowe środki dowodowe</w:t>
      </w:r>
    </w:p>
    <w:p w14:paraId="77E7137D" w14:textId="77777777" w:rsidR="00686520" w:rsidRPr="00686520" w:rsidRDefault="00686520" w:rsidP="007A47CA">
      <w:pPr>
        <w:numPr>
          <w:ilvl w:val="0"/>
          <w:numId w:val="19"/>
        </w:numPr>
        <w:tabs>
          <w:tab w:val="clear" w:pos="708"/>
          <w:tab w:val="num" w:pos="66"/>
          <w:tab w:val="left" w:pos="720"/>
        </w:tabs>
        <w:spacing w:after="0" w:line="240" w:lineRule="auto"/>
        <w:ind w:left="720" w:hanging="294"/>
        <w:jc w:val="both"/>
        <w:rPr>
          <w:rFonts w:ascii="Times New Roman" w:hAnsi="Times New Roman"/>
          <w:sz w:val="24"/>
          <w:szCs w:val="24"/>
        </w:rPr>
      </w:pPr>
      <w:r w:rsidRPr="00686520">
        <w:rPr>
          <w:rFonts w:ascii="Times New Roman" w:hAnsi="Times New Roman"/>
          <w:sz w:val="24"/>
          <w:szCs w:val="24"/>
        </w:rPr>
        <w:t>Formularz asortymentowo-cenowy</w:t>
      </w:r>
      <w:r w:rsidR="00B22F0B">
        <w:rPr>
          <w:rFonts w:ascii="Times New Roman" w:hAnsi="Times New Roman"/>
          <w:sz w:val="24"/>
          <w:szCs w:val="24"/>
        </w:rPr>
        <w:t xml:space="preserve"> Załącznik nr 1 do SWZ</w:t>
      </w:r>
      <w:r w:rsidRPr="00686520">
        <w:rPr>
          <w:rFonts w:ascii="Times New Roman" w:hAnsi="Times New Roman"/>
          <w:sz w:val="24"/>
          <w:szCs w:val="24"/>
        </w:rPr>
        <w:t xml:space="preserve"> (OPZ)</w:t>
      </w:r>
    </w:p>
    <w:p w14:paraId="76E39892" w14:textId="77777777" w:rsidR="00686520" w:rsidRPr="00686520" w:rsidRDefault="00686520" w:rsidP="007A47CA">
      <w:pPr>
        <w:numPr>
          <w:ilvl w:val="0"/>
          <w:numId w:val="19"/>
        </w:numPr>
        <w:tabs>
          <w:tab w:val="clear" w:pos="708"/>
          <w:tab w:val="num" w:pos="66"/>
          <w:tab w:val="left" w:pos="720"/>
        </w:tabs>
        <w:spacing w:after="0" w:line="240" w:lineRule="auto"/>
        <w:ind w:left="720" w:hanging="294"/>
        <w:jc w:val="both"/>
        <w:rPr>
          <w:rFonts w:ascii="Times New Roman" w:hAnsi="Times New Roman"/>
          <w:sz w:val="24"/>
          <w:szCs w:val="24"/>
        </w:rPr>
      </w:pPr>
      <w:r w:rsidRPr="00686520">
        <w:rPr>
          <w:rFonts w:ascii="Times New Roman" w:hAnsi="Times New Roman"/>
          <w:sz w:val="24"/>
          <w:szCs w:val="24"/>
        </w:rPr>
        <w:t>Oświadczenie dot. przesłanek wykluczenia z art. 5k rozporz.833/2014 oraz art. 7 ust. 1 ustawy o szczególny rozwiązaniu w zakresie przeciwdziałania agresji na Ukrainę – Załącznik nr 6</w:t>
      </w:r>
    </w:p>
    <w:p w14:paraId="1461041D" w14:textId="06272BAD" w:rsidR="00686520" w:rsidRPr="00686520" w:rsidRDefault="008148E6" w:rsidP="00686520">
      <w:pPr>
        <w:spacing w:line="276" w:lineRule="auto"/>
        <w:jc w:val="both"/>
        <w:rPr>
          <w:rFonts w:ascii="Times New Roman" w:hAnsi="Times New Roman"/>
          <w:b/>
          <w:sz w:val="24"/>
          <w:szCs w:val="24"/>
        </w:rPr>
      </w:pPr>
      <w:bookmarkStart w:id="25" w:name="_Hlk91673122"/>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.6</w:t>
      </w:r>
      <w:r w:rsidR="00686520" w:rsidRPr="00686520">
        <w:rPr>
          <w:rFonts w:ascii="Times New Roman" w:hAnsi="Times New Roman"/>
          <w:b/>
          <w:sz w:val="24"/>
          <w:szCs w:val="24"/>
        </w:rPr>
        <w:t xml:space="preserve"> Formularz ofertowy oraz oświadczenie o braku podstaw wykluczenia z postępowania składa się, pod rygorem nieważności w formie elektronicznej opatrzonej:</w:t>
      </w:r>
    </w:p>
    <w:p w14:paraId="68E795BD" w14:textId="77777777" w:rsidR="00686520" w:rsidRPr="00686520" w:rsidRDefault="00686520" w:rsidP="00686520">
      <w:pPr>
        <w:ind w:left="851" w:hanging="426"/>
        <w:jc w:val="both"/>
        <w:rPr>
          <w:rFonts w:ascii="Times New Roman" w:hAnsi="Times New Roman"/>
          <w:b/>
          <w:sz w:val="24"/>
          <w:szCs w:val="24"/>
        </w:rPr>
      </w:pPr>
      <w:r w:rsidRPr="00686520">
        <w:rPr>
          <w:rFonts w:ascii="Times New Roman" w:hAnsi="Times New Roman"/>
          <w:b/>
          <w:sz w:val="24"/>
          <w:szCs w:val="24"/>
        </w:rPr>
        <w:t xml:space="preserve">- kwalifikowanym podpisem elektronicznym </w:t>
      </w:r>
    </w:p>
    <w:p w14:paraId="17685F43" w14:textId="0B46C376" w:rsidR="00686520" w:rsidRPr="00686520" w:rsidRDefault="008148E6" w:rsidP="00686520">
      <w:pPr>
        <w:spacing w:line="276" w:lineRule="auto"/>
        <w:jc w:val="both"/>
        <w:rPr>
          <w:rFonts w:ascii="Times New Roman" w:hAnsi="Times New Roman"/>
          <w:bCs/>
          <w:sz w:val="24"/>
          <w:szCs w:val="24"/>
        </w:rPr>
      </w:pPr>
      <w:bookmarkStart w:id="26" w:name="_Hlk91670889"/>
      <w:bookmarkEnd w:id="25"/>
      <w:r>
        <w:rPr>
          <w:rFonts w:ascii="Times New Roman" w:hAnsi="Times New Roman"/>
          <w:b/>
          <w:bCs/>
          <w:sz w:val="24"/>
          <w:szCs w:val="24"/>
        </w:rPr>
        <w:t>1</w:t>
      </w:r>
      <w:r w:rsidR="00481E86">
        <w:rPr>
          <w:rFonts w:ascii="Times New Roman" w:hAnsi="Times New Roman"/>
          <w:b/>
          <w:bCs/>
          <w:sz w:val="24"/>
          <w:szCs w:val="24"/>
        </w:rPr>
        <w:t>5</w:t>
      </w:r>
      <w:r w:rsidR="00571621">
        <w:rPr>
          <w:rFonts w:ascii="Times New Roman" w:hAnsi="Times New Roman"/>
          <w:b/>
          <w:bCs/>
          <w:sz w:val="24"/>
          <w:szCs w:val="24"/>
        </w:rPr>
        <w:t>.7</w:t>
      </w:r>
      <w:r w:rsidR="00686520" w:rsidRPr="00686520">
        <w:rPr>
          <w:rFonts w:ascii="Times New Roman" w:hAnsi="Times New Roman"/>
          <w:bCs/>
          <w:sz w:val="24"/>
          <w:szCs w:val="24"/>
        </w:rPr>
        <w:t xml:space="preserve">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bookmarkEnd w:id="26"/>
      <w:r w:rsidR="00686520" w:rsidRPr="00686520">
        <w:rPr>
          <w:rFonts w:ascii="Times New Roman" w:hAnsi="Times New Roman"/>
          <w:bCs/>
          <w:sz w:val="24"/>
          <w:szCs w:val="24"/>
        </w:rPr>
        <w:t>.</w:t>
      </w:r>
    </w:p>
    <w:p w14:paraId="1A1B3A86" w14:textId="0EC8248A"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.8</w:t>
      </w:r>
      <w:r w:rsidR="00686520" w:rsidRPr="00686520">
        <w:rPr>
          <w:rFonts w:ascii="Times New Roman" w:hAnsi="Times New Roman"/>
          <w:sz w:val="24"/>
          <w:szCs w:val="24"/>
        </w:rPr>
        <w:t xml:space="preserve"> 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wskazanego w Formularzu ofertowym.</w:t>
      </w:r>
    </w:p>
    <w:p w14:paraId="21A0EE77" w14:textId="2417F6B5"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.9</w:t>
      </w:r>
      <w:r w:rsidR="00686520" w:rsidRPr="00686520">
        <w:rPr>
          <w:rFonts w:ascii="Times New Roman" w:hAnsi="Times New Roman"/>
          <w:sz w:val="24"/>
          <w:szCs w:val="24"/>
        </w:rPr>
        <w:t xml:space="preserve">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35E8FF28" w14:textId="77CB425F"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.10</w:t>
      </w:r>
      <w:r w:rsidR="00686520" w:rsidRPr="00686520">
        <w:rPr>
          <w:rFonts w:ascii="Times New Roman" w:hAnsi="Times New Roman"/>
          <w:sz w:val="24"/>
          <w:szCs w:val="24"/>
        </w:rPr>
        <w:t xml:space="preserve"> Wykonawca nie jest zobowiązany do złożenia dokumentów, o których mowa w ust. 10, jeżeli Zamawiający może je uzyskać za pomocą bezpłatnych i ogólnodostępnych </w:t>
      </w:r>
      <w:r w:rsidR="00686520" w:rsidRPr="00686520">
        <w:rPr>
          <w:rFonts w:ascii="Times New Roman" w:hAnsi="Times New Roman"/>
          <w:sz w:val="24"/>
          <w:szCs w:val="24"/>
        </w:rPr>
        <w:br/>
        <w:t xml:space="preserve">baz danych, o ile Wykonawca wskazał dane umożliwiające dostęp do tych dokumentów w treści Formularza ofertowego, w sekcji IV „Oświadczenia”. </w:t>
      </w:r>
    </w:p>
    <w:p w14:paraId="469176A6" w14:textId="5B629AEF"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.11</w:t>
      </w:r>
      <w:r w:rsidR="00686520" w:rsidRPr="00686520">
        <w:rPr>
          <w:rFonts w:ascii="Times New Roman" w:hAnsi="Times New Roman"/>
          <w:sz w:val="24"/>
          <w:szCs w:val="24"/>
        </w:rPr>
        <w:t xml:space="preserve"> Jeżeli w imieniu Wykonawcy działa osoba, której umocowanie do jego reprezentowania nie wynika z dokumentów, o których mowa w ust. 10, Zamawiający żąda od Wykonawcy pełnomocnictwa lub innego dokumentu potwierdzającego umocowanie do reprezentowania Wykonawcy.</w:t>
      </w:r>
    </w:p>
    <w:p w14:paraId="5581A555" w14:textId="27B9D118"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.12</w:t>
      </w:r>
      <w:r w:rsidR="00686520" w:rsidRPr="00686520">
        <w:rPr>
          <w:rFonts w:ascii="Times New Roman" w:hAnsi="Times New Roman"/>
          <w:sz w:val="24"/>
          <w:szCs w:val="24"/>
        </w:rPr>
        <w:t xml:space="preserve"> Pełnomocnictwo przekazuje się w postaci elektronicznej i opatruje się kwalifikowanym podpisem elektronicznym.</w:t>
      </w:r>
    </w:p>
    <w:p w14:paraId="69B07E5A" w14:textId="2EA754BA" w:rsidR="00111063" w:rsidRPr="00111063" w:rsidRDefault="008148E6" w:rsidP="00111063">
      <w:pPr>
        <w:spacing w:line="276" w:lineRule="auto"/>
        <w:jc w:val="both"/>
        <w:rPr>
          <w:rFonts w:ascii="Times New Roman" w:hAnsi="Times New Roman"/>
          <w:sz w:val="24"/>
          <w:szCs w:val="24"/>
        </w:rPr>
      </w:pPr>
      <w:r>
        <w:rPr>
          <w:rFonts w:ascii="Times New Roman" w:hAnsi="Times New Roman"/>
          <w:b/>
          <w:sz w:val="24"/>
          <w:szCs w:val="24"/>
        </w:rPr>
        <w:t>1</w:t>
      </w:r>
      <w:r w:rsidR="00481E86">
        <w:rPr>
          <w:rFonts w:ascii="Times New Roman" w:hAnsi="Times New Roman"/>
          <w:b/>
          <w:sz w:val="24"/>
          <w:szCs w:val="24"/>
        </w:rPr>
        <w:t>5</w:t>
      </w:r>
      <w:r w:rsidR="00571621">
        <w:rPr>
          <w:rFonts w:ascii="Times New Roman" w:hAnsi="Times New Roman"/>
          <w:b/>
          <w:sz w:val="24"/>
          <w:szCs w:val="24"/>
        </w:rPr>
        <w:t>.13</w:t>
      </w:r>
      <w:r w:rsidR="00686520" w:rsidRPr="00686520">
        <w:rPr>
          <w:rFonts w:ascii="Times New Roman" w:hAnsi="Times New Roman"/>
          <w:sz w:val="24"/>
          <w:szCs w:val="24"/>
        </w:rPr>
        <w:t xml:space="preserve"> W przypadku, gdy pełnomocnictwo zostało sporządzone w postaci papierowej i opatrzone własnoręcznym podpisem, przekazuje się cyfrową kopię tego dokumentu, poświadczoną za zgodność z oryginałem przez mocodawcę albo notariusza.  </w:t>
      </w:r>
    </w:p>
    <w:p w14:paraId="32EC1FAF" w14:textId="77777777" w:rsidR="006E5E9B" w:rsidRDefault="006E5E9B" w:rsidP="006E5E9B">
      <w:pPr>
        <w:pStyle w:val="Nagwek1"/>
      </w:pPr>
      <w:bookmarkStart w:id="27" w:name="_Toc258314253"/>
      <w:r>
        <w:t>Miejsce oraz termin składania i otwarcia ofert</w:t>
      </w:r>
      <w:bookmarkEnd w:id="27"/>
    </w:p>
    <w:p w14:paraId="27884003" w14:textId="781CABCC" w:rsidR="006E5E9B" w:rsidRPr="00686520" w:rsidRDefault="006E5E9B" w:rsidP="008262CC">
      <w:pPr>
        <w:pStyle w:val="Nagwek2"/>
        <w:rPr>
          <w:color w:val="FF0000"/>
        </w:rPr>
      </w:pPr>
      <w:bookmarkStart w:id="28" w:name="_Hlk37940485"/>
      <w:bookmarkStart w:id="29" w:name="_Hlk37857777"/>
      <w:r>
        <w:t>Ofertę, wraz z załącznikami, należy złożyć za pośrednictwem Platformy</w:t>
      </w:r>
      <w:r w:rsidR="00571621">
        <w:t xml:space="preserve"> </w:t>
      </w:r>
      <w:hyperlink r:id="rId15" w:history="1">
        <w:r w:rsidR="00571621" w:rsidRPr="00841406">
          <w:rPr>
            <w:rStyle w:val="Hipercze"/>
          </w:rPr>
          <w:t>http://ezamoweinia.gov.pl</w:t>
        </w:r>
      </w:hyperlink>
      <w:r w:rsidR="00571621">
        <w:t xml:space="preserve"> </w:t>
      </w:r>
      <w:r>
        <w:t xml:space="preserve"> w terminie do dnia </w:t>
      </w:r>
      <w:r w:rsidR="004E47F2">
        <w:rPr>
          <w:b/>
          <w:color w:val="auto"/>
        </w:rPr>
        <w:t>202</w:t>
      </w:r>
      <w:r w:rsidR="005236FC">
        <w:rPr>
          <w:b/>
          <w:color w:val="auto"/>
        </w:rPr>
        <w:t>6</w:t>
      </w:r>
      <w:r w:rsidR="00686520" w:rsidRPr="00FE6C8F">
        <w:rPr>
          <w:b/>
          <w:color w:val="auto"/>
        </w:rPr>
        <w:t>-</w:t>
      </w:r>
      <w:r w:rsidR="004E47F2">
        <w:rPr>
          <w:b/>
          <w:color w:val="auto"/>
        </w:rPr>
        <w:t>0</w:t>
      </w:r>
      <w:r w:rsidR="00982C8D">
        <w:rPr>
          <w:b/>
          <w:color w:val="auto"/>
        </w:rPr>
        <w:t>6</w:t>
      </w:r>
      <w:r w:rsidRPr="00FE6C8F">
        <w:rPr>
          <w:b/>
          <w:color w:val="auto"/>
        </w:rPr>
        <w:t>-</w:t>
      </w:r>
      <w:r w:rsidR="004E47F2">
        <w:rPr>
          <w:b/>
          <w:color w:val="auto"/>
        </w:rPr>
        <w:t>0</w:t>
      </w:r>
      <w:r w:rsidR="00982C8D">
        <w:rPr>
          <w:b/>
          <w:color w:val="auto"/>
        </w:rPr>
        <w:t>2</w:t>
      </w:r>
      <w:r w:rsidRPr="00FE6C8F">
        <w:rPr>
          <w:color w:val="auto"/>
        </w:rPr>
        <w:t xml:space="preserve"> do godz. </w:t>
      </w:r>
      <w:bookmarkEnd w:id="28"/>
      <w:bookmarkEnd w:id="29"/>
      <w:r w:rsidR="005236FC">
        <w:rPr>
          <w:b/>
          <w:color w:val="auto"/>
        </w:rPr>
        <w:t>1</w:t>
      </w:r>
      <w:r w:rsidR="00982C8D">
        <w:rPr>
          <w:b/>
          <w:color w:val="auto"/>
        </w:rPr>
        <w:t>0</w:t>
      </w:r>
      <w:r w:rsidRPr="00FE6C8F">
        <w:rPr>
          <w:b/>
          <w:color w:val="auto"/>
        </w:rPr>
        <w:t>:00</w:t>
      </w:r>
      <w:r w:rsidRPr="00FE6C8F">
        <w:rPr>
          <w:color w:val="auto"/>
        </w:rPr>
        <w:t>.</w:t>
      </w:r>
    </w:p>
    <w:p w14:paraId="310C78D9" w14:textId="77777777" w:rsidR="006E5E9B" w:rsidRDefault="006E5E9B" w:rsidP="006E5E9B">
      <w:pPr>
        <w:pStyle w:val="Nagwek1"/>
      </w:pPr>
      <w:bookmarkStart w:id="30" w:name="_Toc258314254"/>
      <w:r>
        <w:lastRenderedPageBreak/>
        <w:t>termin otwarcia ofert</w:t>
      </w:r>
    </w:p>
    <w:p w14:paraId="4684FACB" w14:textId="740C7365" w:rsidR="006E5E9B" w:rsidRDefault="006E5E9B" w:rsidP="007A47CA">
      <w:pPr>
        <w:pStyle w:val="Nagwek2"/>
        <w:spacing w:before="0" w:after="0"/>
      </w:pPr>
      <w:r>
        <w:t xml:space="preserve">Otwarcie ofert nastąpi w dniu: </w:t>
      </w:r>
      <w:r w:rsidR="004E47F2">
        <w:rPr>
          <w:b/>
          <w:color w:val="auto"/>
        </w:rPr>
        <w:t>202</w:t>
      </w:r>
      <w:r w:rsidR="005236FC">
        <w:rPr>
          <w:b/>
          <w:color w:val="auto"/>
        </w:rPr>
        <w:t>6</w:t>
      </w:r>
      <w:r w:rsidR="004E47F2">
        <w:rPr>
          <w:b/>
          <w:color w:val="auto"/>
        </w:rPr>
        <w:t>-0</w:t>
      </w:r>
      <w:r w:rsidR="00982C8D">
        <w:rPr>
          <w:b/>
          <w:color w:val="auto"/>
        </w:rPr>
        <w:t>6</w:t>
      </w:r>
      <w:r w:rsidR="004F7434" w:rsidRPr="00FE6C8F">
        <w:rPr>
          <w:b/>
          <w:color w:val="auto"/>
        </w:rPr>
        <w:t>-</w:t>
      </w:r>
      <w:r w:rsidR="000A2766">
        <w:rPr>
          <w:b/>
          <w:color w:val="auto"/>
        </w:rPr>
        <w:t>02</w:t>
      </w:r>
      <w:r>
        <w:t xml:space="preserve"> o godz. </w:t>
      </w:r>
      <w:r w:rsidR="005236FC">
        <w:rPr>
          <w:b/>
        </w:rPr>
        <w:t>1</w:t>
      </w:r>
      <w:r w:rsidR="000A2766">
        <w:rPr>
          <w:b/>
        </w:rPr>
        <w:t>0</w:t>
      </w:r>
      <w:r w:rsidR="004F7434">
        <w:rPr>
          <w:b/>
        </w:rPr>
        <w:t>:3</w:t>
      </w:r>
      <w:r w:rsidRPr="00AB0214">
        <w:rPr>
          <w:b/>
        </w:rPr>
        <w:t>0</w:t>
      </w:r>
      <w:r>
        <w:t>, za poś</w:t>
      </w:r>
      <w:r w:rsidR="004F7434">
        <w:t>rednictwem Platformy.</w:t>
      </w:r>
    </w:p>
    <w:p w14:paraId="76960F0A" w14:textId="77777777" w:rsidR="006E5E9B" w:rsidRDefault="006E5E9B" w:rsidP="007A47CA">
      <w:pPr>
        <w:pStyle w:val="Nagwek2"/>
        <w:spacing w:before="0" w:after="0"/>
      </w:pPr>
      <w:r>
        <w:t>Zamawiający, najpóźniej przed otwarciem ofert, udostępni na stronie prowadzonego postępowania informację o kwocie, jaką zamierza przeznaczyć na sfinansowanie zamówienia.</w:t>
      </w:r>
    </w:p>
    <w:p w14:paraId="75CBF5E7" w14:textId="77777777" w:rsidR="006E5E9B" w:rsidRDefault="006E5E9B" w:rsidP="007A47CA">
      <w:pPr>
        <w:pStyle w:val="Nagwek2"/>
        <w:spacing w:before="0" w:after="0"/>
      </w:pPr>
      <w:r>
        <w:t>Niezwłocznie po otwarciu ofert, Zamawiający zamieści na stronie internetowej prowadzonego postępowania informacje o:</w:t>
      </w:r>
    </w:p>
    <w:p w14:paraId="2CA5A81D" w14:textId="77777777" w:rsidR="006E5E9B" w:rsidRDefault="006E5E9B" w:rsidP="007A47CA">
      <w:pPr>
        <w:pStyle w:val="Nagwek2"/>
        <w:spacing w:before="0" w:after="0"/>
      </w:pPr>
      <w:r>
        <w:t>nazwach albo imionach i nazwiskach oraz siedzibach lub miejscach prowadzonej działalności gospodarczej bądź miejscach zamieszkania Wykonawców, których oferty zostały otwarte;</w:t>
      </w:r>
    </w:p>
    <w:p w14:paraId="6A2F2A7D" w14:textId="77777777" w:rsidR="006E5E9B" w:rsidRDefault="006E5E9B" w:rsidP="007A47CA">
      <w:pPr>
        <w:pStyle w:val="Nagwek2"/>
        <w:spacing w:before="0" w:after="0"/>
      </w:pPr>
      <w:r>
        <w:t>cenach lub kosztach zawartych w ofertach.</w:t>
      </w:r>
    </w:p>
    <w:p w14:paraId="2E7DE1F7" w14:textId="77777777" w:rsidR="006E5E9B" w:rsidRDefault="006E5E9B" w:rsidP="006E5E9B">
      <w:pPr>
        <w:pStyle w:val="Nagwek1"/>
      </w:pPr>
      <w:r>
        <w:t>Opis sposobu obliczenia ceny</w:t>
      </w:r>
      <w:bookmarkEnd w:id="30"/>
    </w:p>
    <w:p w14:paraId="2E52916E" w14:textId="77777777" w:rsidR="006E5E9B" w:rsidRDefault="006E5E9B" w:rsidP="007A47CA">
      <w:pPr>
        <w:pStyle w:val="Nagwek2"/>
        <w:spacing w:before="0" w:after="0"/>
        <w:rPr>
          <w:color w:val="auto"/>
        </w:rPr>
      </w:pPr>
      <w:r>
        <w:t>W ofercie Wykonawca zobowiązany jest podać cenę za wykonanie całego przedmiotu zamówienia w złotych polskich (PLN), z dokładnością do 1 grosza, tj. do dwóch miejsc po przecinku.</w:t>
      </w:r>
    </w:p>
    <w:p w14:paraId="30A1F47D" w14:textId="77777777" w:rsidR="006E5E9B" w:rsidRDefault="006E5E9B" w:rsidP="007A47CA">
      <w:pPr>
        <w:pStyle w:val="Nagwek2"/>
        <w:spacing w:before="0" w:after="0"/>
        <w:rPr>
          <w:color w:val="auto"/>
        </w:rPr>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02D3CD8" w14:textId="77777777" w:rsidR="006E5E9B" w:rsidRDefault="006E5E9B" w:rsidP="007A47CA">
      <w:pPr>
        <w:pStyle w:val="Nagwek2"/>
        <w:spacing w:before="0" w:after="0"/>
      </w:pPr>
      <w:r>
        <w:t>Rozliczenia między Zamawiającym a Wykonawcą prowadzone będą w złotych polskich z dokładnością do dwóch miejsc po przecinku.</w:t>
      </w:r>
    </w:p>
    <w:p w14:paraId="728417B6" w14:textId="77777777" w:rsidR="006E5E9B" w:rsidRDefault="006E5E9B" w:rsidP="007A47CA">
      <w:pPr>
        <w:pStyle w:val="Nagwek2"/>
        <w:spacing w:before="0" w:after="0"/>
      </w:pPr>
      <w:r>
        <w:t>Wykonawca zobowiązany jest zastosować stawkę VAT zgodnie z obowiązującymi przepisa</w:t>
      </w:r>
      <w:r w:rsidR="000B0A8C">
        <w:t xml:space="preserve">mi ustawy z 11 marca 2004 r. o </w:t>
      </w:r>
      <w:r>
        <w:t>podatku od towarów i usług.</w:t>
      </w:r>
    </w:p>
    <w:p w14:paraId="508E9AE0" w14:textId="77777777" w:rsidR="006E5E9B" w:rsidRDefault="006E5E9B" w:rsidP="007A47CA">
      <w:pPr>
        <w:pStyle w:val="Nagwek2"/>
        <w:spacing w:before="0" w:after="0"/>
      </w:pPr>
      <w: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09D863A9" w14:textId="77777777" w:rsidR="004F7434" w:rsidRPr="004F7434" w:rsidRDefault="004F7434" w:rsidP="007A47CA">
      <w:pPr>
        <w:suppressAutoHyphens/>
        <w:spacing w:after="0" w:line="240" w:lineRule="auto"/>
        <w:jc w:val="both"/>
        <w:rPr>
          <w:rFonts w:ascii="Times New Roman" w:hAnsi="Times New Roman"/>
          <w:sz w:val="24"/>
          <w:szCs w:val="24"/>
        </w:rPr>
      </w:pPr>
      <w:r w:rsidRPr="004F7434">
        <w:rPr>
          <w:rFonts w:ascii="Times New Roman" w:hAnsi="Times New Roman"/>
          <w:sz w:val="24"/>
          <w:szCs w:val="24"/>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4D740D88" w14:textId="77777777" w:rsidR="006E5E9B" w:rsidRDefault="006E5E9B" w:rsidP="007A47CA">
      <w:pPr>
        <w:pStyle w:val="Nagwek2"/>
        <w:spacing w:before="0" w:after="0"/>
      </w:pPr>
      <w:bookmarkStart w:id="31" w:name="_Hlk61113033"/>
      <w:r>
        <w:t>Wykonawca</w:t>
      </w:r>
      <w:bookmarkEnd w:id="31"/>
      <w:r>
        <w:t xml:space="preserve"> składając ofertę zobowiązany jest:</w:t>
      </w:r>
    </w:p>
    <w:p w14:paraId="7837EAA7" w14:textId="77777777" w:rsidR="006E5E9B" w:rsidRDefault="006E5E9B" w:rsidP="007A47CA">
      <w:pPr>
        <w:pStyle w:val="Nagwek2"/>
        <w:spacing w:before="0" w:after="0"/>
      </w:pPr>
      <w:r>
        <w:t>poinformować Zamawiającego, że wybór jego oferty będzie prowadził do powstania u Zamawiającego obowiązku podatkowego;</w:t>
      </w:r>
    </w:p>
    <w:p w14:paraId="1431F71E" w14:textId="77777777" w:rsidR="006E5E9B" w:rsidRDefault="006E5E9B" w:rsidP="007A47CA">
      <w:pPr>
        <w:pStyle w:val="Nagwek2"/>
        <w:spacing w:before="0" w:after="0"/>
      </w:pPr>
      <w:r>
        <w:t>wskazać nazwę (rodzaj) towaru lub usługi, których dostawa lub świadczenie będą prowadziły do powstania obowiązku podatkowego;</w:t>
      </w:r>
    </w:p>
    <w:p w14:paraId="03E0DE9F" w14:textId="4F76539D" w:rsidR="006E5E9B" w:rsidRDefault="006E5E9B" w:rsidP="007A47CA">
      <w:pPr>
        <w:pStyle w:val="Nagwek2"/>
        <w:spacing w:before="0" w:after="0"/>
      </w:pPr>
      <w:r>
        <w:t>wskazać wartości towaru lub usługi objętego obowiązkiem podatkowym Zamawiającego, bez kwoty podatku;</w:t>
      </w:r>
      <w:r w:rsidR="005236FC">
        <w:t xml:space="preserve"> </w:t>
      </w:r>
      <w:r>
        <w:t>wskazać stawkę podatku od towarów i usług, która zgodnie z wiedzą Wykonawcy, będzie miała zastosowanie.</w:t>
      </w:r>
    </w:p>
    <w:p w14:paraId="0BADB8B6" w14:textId="77777777" w:rsidR="005236FC" w:rsidRDefault="005236FC" w:rsidP="007A47CA">
      <w:pPr>
        <w:pStyle w:val="Nagwek2"/>
        <w:spacing w:before="0" w:after="0"/>
      </w:pPr>
    </w:p>
    <w:p w14:paraId="64C933AE" w14:textId="77777777" w:rsidR="006E5E9B" w:rsidRDefault="006E5E9B" w:rsidP="006E5E9B">
      <w:pPr>
        <w:pStyle w:val="Nagwek1"/>
      </w:pPr>
      <w:bookmarkStart w:id="32" w:name="_Toc258314255"/>
      <w:r>
        <w:t>Opis kryteriów oceny ofert, wraz z podaniem wag tych kryteriów i sposobu oceny ofert</w:t>
      </w:r>
      <w:bookmarkEnd w:id="32"/>
    </w:p>
    <w:p w14:paraId="15D083B6" w14:textId="77777777" w:rsidR="004E47F2" w:rsidRPr="004E47F2" w:rsidRDefault="004E47F2" w:rsidP="004E47F2">
      <w:pPr>
        <w:pStyle w:val="ReportLevel3"/>
        <w:tabs>
          <w:tab w:val="clear" w:pos="2160"/>
          <w:tab w:val="left" w:pos="851"/>
        </w:tabs>
        <w:autoSpaceDE w:val="0"/>
        <w:spacing w:before="0" w:after="0" w:line="280" w:lineRule="atLeast"/>
        <w:rPr>
          <w:rFonts w:ascii="Times New Roman" w:hAnsi="Times New Roman"/>
          <w:b w:val="0"/>
          <w:szCs w:val="22"/>
          <w:lang w:val="pl-PL"/>
        </w:rPr>
      </w:pPr>
      <w:r w:rsidRPr="004E47F2">
        <w:rPr>
          <w:rFonts w:ascii="Times New Roman" w:hAnsi="Times New Roman"/>
          <w:b w:val="0"/>
          <w:szCs w:val="22"/>
          <w:lang w:val="pl-PL"/>
        </w:rPr>
        <w:t>1. Najkorzystniejszą ofertą będzie oferta, która przedstawia najkorzystniejszy bilans ceny i innych kryteriów odnoszących się do przedmiotu zamówienia publicznego.</w:t>
      </w:r>
    </w:p>
    <w:p w14:paraId="7B59AD5D" w14:textId="77777777" w:rsidR="004E47F2" w:rsidRPr="004E47F2" w:rsidRDefault="004E47F2" w:rsidP="004E47F2">
      <w:pPr>
        <w:pStyle w:val="Akapitzlist"/>
        <w:overflowPunct w:val="0"/>
        <w:autoSpaceDE w:val="0"/>
        <w:autoSpaceDN w:val="0"/>
        <w:adjustRightInd w:val="0"/>
        <w:ind w:left="0"/>
        <w:textAlignment w:val="baseline"/>
        <w:rPr>
          <w:rFonts w:ascii="Times New Roman" w:hAnsi="Times New Roman"/>
        </w:rPr>
      </w:pPr>
      <w:r w:rsidRPr="004E47F2">
        <w:rPr>
          <w:rFonts w:ascii="Times New Roman" w:hAnsi="Times New Roman"/>
        </w:rPr>
        <w:t>2. Kryterium oceny ofert i jego znaczenie oraz opis sposobu oceny ofert:</w:t>
      </w:r>
    </w:p>
    <w:p w14:paraId="3A5CB73B" w14:textId="77777777" w:rsidR="004E47F2" w:rsidRDefault="004E47F2" w:rsidP="004E47F2">
      <w:pPr>
        <w:pStyle w:val="pkt"/>
        <w:widowControl w:val="0"/>
        <w:tabs>
          <w:tab w:val="left" w:pos="993"/>
        </w:tabs>
        <w:autoSpaceDE w:val="0"/>
        <w:spacing w:before="0" w:after="0" w:line="280" w:lineRule="atLeast"/>
        <w:rPr>
          <w:sz w:val="22"/>
          <w:szCs w:val="22"/>
        </w:rPr>
      </w:pPr>
    </w:p>
    <w:p w14:paraId="397D71D7" w14:textId="77777777" w:rsidR="000A2766" w:rsidRDefault="000A2766" w:rsidP="004E47F2">
      <w:pPr>
        <w:pStyle w:val="pkt"/>
        <w:widowControl w:val="0"/>
        <w:tabs>
          <w:tab w:val="left" w:pos="993"/>
        </w:tabs>
        <w:autoSpaceDE w:val="0"/>
        <w:spacing w:before="0" w:after="0" w:line="280" w:lineRule="atLeast"/>
        <w:rPr>
          <w:sz w:val="22"/>
          <w:szCs w:val="22"/>
        </w:rPr>
      </w:pPr>
    </w:p>
    <w:p w14:paraId="39DB9D45" w14:textId="77777777" w:rsidR="000A2766" w:rsidRPr="004E47F2" w:rsidRDefault="000A2766" w:rsidP="004E47F2">
      <w:pPr>
        <w:pStyle w:val="pkt"/>
        <w:widowControl w:val="0"/>
        <w:tabs>
          <w:tab w:val="left" w:pos="993"/>
        </w:tabs>
        <w:autoSpaceDE w:val="0"/>
        <w:spacing w:before="0" w:after="0" w:line="280" w:lineRule="atLeast"/>
        <w:rPr>
          <w:sz w:val="22"/>
          <w:szCs w:val="22"/>
        </w:rPr>
      </w:pPr>
    </w:p>
    <w:p w14:paraId="11EE2263" w14:textId="77777777" w:rsidR="004E47F2" w:rsidRPr="004E47F2" w:rsidRDefault="004E47F2" w:rsidP="004E47F2">
      <w:pPr>
        <w:pStyle w:val="pkt"/>
        <w:widowControl w:val="0"/>
        <w:tabs>
          <w:tab w:val="left" w:pos="993"/>
        </w:tabs>
        <w:autoSpaceDE w:val="0"/>
        <w:spacing w:before="0" w:after="0" w:line="280" w:lineRule="atLeast"/>
        <w:rPr>
          <w:sz w:val="22"/>
          <w:szCs w:val="22"/>
        </w:rPr>
      </w:pPr>
      <w:r w:rsidRPr="004E47F2">
        <w:rPr>
          <w:sz w:val="22"/>
          <w:szCs w:val="22"/>
        </w:rPr>
        <w:lastRenderedPageBreak/>
        <w:t>Nr kryterium</w:t>
      </w:r>
      <w:r w:rsidRPr="004E47F2">
        <w:rPr>
          <w:sz w:val="22"/>
          <w:szCs w:val="22"/>
        </w:rPr>
        <w:tab/>
        <w:t>Kryteria oceny</w:t>
      </w:r>
      <w:r w:rsidRPr="004E47F2">
        <w:rPr>
          <w:sz w:val="22"/>
          <w:szCs w:val="22"/>
        </w:rPr>
        <w:tab/>
      </w:r>
      <w:r w:rsidRPr="004E47F2">
        <w:rPr>
          <w:sz w:val="22"/>
          <w:szCs w:val="22"/>
        </w:rPr>
        <w:tab/>
      </w:r>
      <w:r w:rsidRPr="004E47F2">
        <w:rPr>
          <w:sz w:val="22"/>
          <w:szCs w:val="22"/>
        </w:rPr>
        <w:tab/>
      </w:r>
      <w:r w:rsidRPr="004E47F2">
        <w:rPr>
          <w:sz w:val="22"/>
          <w:szCs w:val="22"/>
        </w:rPr>
        <w:tab/>
        <w:t xml:space="preserve">                 Znaczenie (waga)</w:t>
      </w:r>
    </w:p>
    <w:p w14:paraId="77A9DC2B" w14:textId="77777777" w:rsidR="004E47F2" w:rsidRPr="004E47F2" w:rsidRDefault="004E47F2" w:rsidP="004E47F2">
      <w:pPr>
        <w:pStyle w:val="pkt"/>
        <w:widowControl w:val="0"/>
        <w:tabs>
          <w:tab w:val="left" w:pos="993"/>
        </w:tabs>
        <w:autoSpaceDE w:val="0"/>
        <w:spacing w:before="0" w:after="0" w:line="280" w:lineRule="atLeast"/>
        <w:rPr>
          <w:sz w:val="22"/>
          <w:szCs w:val="22"/>
        </w:rPr>
      </w:pPr>
      <w:r w:rsidRPr="004E47F2">
        <w:rPr>
          <w:sz w:val="22"/>
          <w:szCs w:val="22"/>
        </w:rPr>
        <w:t>I</w:t>
      </w:r>
      <w:r w:rsidRPr="004E47F2">
        <w:rPr>
          <w:sz w:val="22"/>
          <w:szCs w:val="22"/>
        </w:rPr>
        <w:tab/>
      </w:r>
      <w:r w:rsidRPr="004E47F2">
        <w:rPr>
          <w:sz w:val="22"/>
          <w:szCs w:val="22"/>
        </w:rPr>
        <w:tab/>
      </w:r>
      <w:r w:rsidRPr="004E47F2">
        <w:rPr>
          <w:sz w:val="22"/>
          <w:szCs w:val="22"/>
        </w:rPr>
        <w:tab/>
      </w:r>
      <w:r w:rsidRPr="004E47F2">
        <w:rPr>
          <w:sz w:val="22"/>
          <w:szCs w:val="22"/>
        </w:rPr>
        <w:tab/>
        <w:t xml:space="preserve">Cena </w:t>
      </w:r>
      <w:r w:rsidRPr="004E47F2">
        <w:rPr>
          <w:sz w:val="22"/>
          <w:szCs w:val="22"/>
        </w:rPr>
        <w:tab/>
      </w:r>
      <w:r w:rsidRPr="004E47F2">
        <w:rPr>
          <w:sz w:val="22"/>
          <w:szCs w:val="22"/>
        </w:rPr>
        <w:tab/>
      </w:r>
      <w:r w:rsidRPr="004E47F2">
        <w:rPr>
          <w:sz w:val="22"/>
          <w:szCs w:val="22"/>
        </w:rPr>
        <w:tab/>
        <w:t xml:space="preserve">                                                     60%</w:t>
      </w:r>
    </w:p>
    <w:p w14:paraId="4A706444" w14:textId="19E55396" w:rsidR="004E47F2" w:rsidRPr="004E47F2" w:rsidRDefault="004E47F2" w:rsidP="004E47F2">
      <w:pPr>
        <w:pStyle w:val="pkt"/>
        <w:widowControl w:val="0"/>
        <w:tabs>
          <w:tab w:val="left" w:pos="993"/>
        </w:tabs>
        <w:autoSpaceDE w:val="0"/>
        <w:spacing w:before="0" w:after="0" w:line="280" w:lineRule="atLeast"/>
        <w:rPr>
          <w:sz w:val="22"/>
          <w:szCs w:val="22"/>
        </w:rPr>
      </w:pPr>
      <w:r w:rsidRPr="004E47F2">
        <w:rPr>
          <w:sz w:val="22"/>
          <w:szCs w:val="22"/>
        </w:rPr>
        <w:t xml:space="preserve">II                       Termin dostawy                                    </w:t>
      </w:r>
      <w:r w:rsidR="007A47CA">
        <w:rPr>
          <w:sz w:val="22"/>
          <w:szCs w:val="22"/>
        </w:rPr>
        <w:t xml:space="preserve">                             </w:t>
      </w:r>
      <w:r w:rsidR="00D339B1">
        <w:rPr>
          <w:sz w:val="22"/>
          <w:szCs w:val="22"/>
        </w:rPr>
        <w:t xml:space="preserve">    </w:t>
      </w:r>
      <w:r w:rsidR="007A47CA">
        <w:rPr>
          <w:sz w:val="22"/>
          <w:szCs w:val="22"/>
        </w:rPr>
        <w:t>4</w:t>
      </w:r>
      <w:r w:rsidRPr="004E47F2">
        <w:rPr>
          <w:sz w:val="22"/>
          <w:szCs w:val="22"/>
        </w:rPr>
        <w:t>0%</w:t>
      </w:r>
    </w:p>
    <w:p w14:paraId="54C36E47" w14:textId="77777777" w:rsidR="004E47F2" w:rsidRPr="004E47F2" w:rsidRDefault="004E47F2" w:rsidP="004E47F2">
      <w:pPr>
        <w:pStyle w:val="pkt"/>
        <w:widowControl w:val="0"/>
        <w:tabs>
          <w:tab w:val="left" w:pos="993"/>
        </w:tabs>
        <w:autoSpaceDE w:val="0"/>
        <w:spacing w:before="0" w:after="0" w:line="280" w:lineRule="atLeast"/>
        <w:rPr>
          <w:sz w:val="22"/>
          <w:szCs w:val="22"/>
        </w:rPr>
      </w:pPr>
    </w:p>
    <w:p w14:paraId="686A7102" w14:textId="77777777" w:rsidR="004E47F2" w:rsidRPr="004E47F2" w:rsidRDefault="004E47F2" w:rsidP="004E47F2">
      <w:pPr>
        <w:pStyle w:val="pkt"/>
        <w:widowControl w:val="0"/>
        <w:tabs>
          <w:tab w:val="left" w:pos="993"/>
        </w:tabs>
        <w:autoSpaceDE w:val="0"/>
        <w:spacing w:before="0" w:after="0" w:line="280" w:lineRule="atLeast"/>
        <w:rPr>
          <w:b/>
          <w:sz w:val="22"/>
          <w:szCs w:val="22"/>
        </w:rPr>
      </w:pPr>
      <w:r w:rsidRPr="004E47F2">
        <w:rPr>
          <w:b/>
          <w:sz w:val="22"/>
          <w:szCs w:val="22"/>
        </w:rPr>
        <w:t>Kryterium I: Cena</w:t>
      </w:r>
    </w:p>
    <w:p w14:paraId="567E440C" w14:textId="77777777" w:rsidR="004E47F2" w:rsidRPr="004E47F2" w:rsidRDefault="004E47F2" w:rsidP="004E47F2">
      <w:pPr>
        <w:pStyle w:val="pkt"/>
        <w:widowControl w:val="0"/>
        <w:tabs>
          <w:tab w:val="left" w:pos="993"/>
        </w:tabs>
        <w:autoSpaceDE w:val="0"/>
        <w:spacing w:before="0" w:after="0" w:line="280" w:lineRule="atLeast"/>
        <w:rPr>
          <w:sz w:val="22"/>
          <w:szCs w:val="22"/>
        </w:rPr>
      </w:pPr>
      <w:r w:rsidRPr="004E47F2">
        <w:rPr>
          <w:sz w:val="22"/>
          <w:szCs w:val="22"/>
        </w:rPr>
        <w:t>Skala pkt.: 0 – 60</w:t>
      </w:r>
    </w:p>
    <w:p w14:paraId="450576E5" w14:textId="77777777" w:rsidR="004E47F2" w:rsidRPr="004E47F2" w:rsidRDefault="004E47F2" w:rsidP="004E47F2">
      <w:pPr>
        <w:pStyle w:val="pkt"/>
        <w:widowControl w:val="0"/>
        <w:tabs>
          <w:tab w:val="left" w:pos="993"/>
        </w:tabs>
        <w:autoSpaceDE w:val="0"/>
        <w:spacing w:before="0" w:after="0" w:line="280" w:lineRule="atLeast"/>
        <w:rPr>
          <w:sz w:val="22"/>
          <w:szCs w:val="22"/>
        </w:rPr>
      </w:pPr>
    </w:p>
    <w:p w14:paraId="7DAF16AA" w14:textId="77777777" w:rsidR="004E47F2" w:rsidRPr="004E47F2" w:rsidRDefault="004E47F2" w:rsidP="004E47F2">
      <w:pPr>
        <w:pStyle w:val="pkt"/>
        <w:widowControl w:val="0"/>
        <w:tabs>
          <w:tab w:val="left" w:pos="993"/>
        </w:tabs>
        <w:autoSpaceDE w:val="0"/>
        <w:spacing w:before="0" w:after="0" w:line="280" w:lineRule="atLeast"/>
        <w:rPr>
          <w:b/>
          <w:sz w:val="22"/>
          <w:szCs w:val="22"/>
        </w:rPr>
      </w:pPr>
      <w:r w:rsidRPr="004E47F2">
        <w:rPr>
          <w:b/>
          <w:sz w:val="22"/>
          <w:szCs w:val="22"/>
        </w:rPr>
        <w:tab/>
      </w:r>
      <w:r w:rsidRPr="004E47F2">
        <w:rPr>
          <w:b/>
          <w:sz w:val="22"/>
          <w:szCs w:val="22"/>
        </w:rPr>
        <w:tab/>
      </w:r>
      <w:r w:rsidRPr="004E47F2">
        <w:rPr>
          <w:b/>
          <w:sz w:val="22"/>
          <w:szCs w:val="22"/>
        </w:rPr>
        <w:tab/>
      </w:r>
      <w:r w:rsidRPr="004E47F2">
        <w:rPr>
          <w:b/>
          <w:sz w:val="22"/>
          <w:szCs w:val="22"/>
        </w:rPr>
        <w:tab/>
        <w:t>Cena najniższa (w danym pakiecie)</w:t>
      </w:r>
    </w:p>
    <w:p w14:paraId="4105720B" w14:textId="77777777" w:rsidR="004E47F2" w:rsidRPr="004E47F2" w:rsidRDefault="004E47F2" w:rsidP="004E47F2">
      <w:pPr>
        <w:pStyle w:val="pkt"/>
        <w:widowControl w:val="0"/>
        <w:tabs>
          <w:tab w:val="left" w:pos="993"/>
        </w:tabs>
        <w:autoSpaceDE w:val="0"/>
        <w:spacing w:before="0" w:after="0" w:line="280" w:lineRule="atLeast"/>
        <w:rPr>
          <w:b/>
          <w:sz w:val="22"/>
          <w:szCs w:val="22"/>
        </w:rPr>
      </w:pPr>
      <w:r w:rsidRPr="004E47F2">
        <w:rPr>
          <w:b/>
          <w:sz w:val="22"/>
          <w:szCs w:val="22"/>
        </w:rPr>
        <w:t xml:space="preserve">Ilość pkt.    = </w:t>
      </w:r>
      <w:r w:rsidRPr="004E47F2">
        <w:rPr>
          <w:b/>
          <w:sz w:val="22"/>
          <w:szCs w:val="22"/>
        </w:rPr>
        <w:tab/>
        <w:t>-------------------------------------------</w:t>
      </w:r>
      <w:r w:rsidRPr="004E47F2">
        <w:rPr>
          <w:b/>
          <w:sz w:val="22"/>
          <w:szCs w:val="22"/>
        </w:rPr>
        <w:tab/>
        <w:t xml:space="preserve">x 100 x waga % </w:t>
      </w:r>
    </w:p>
    <w:p w14:paraId="08F4D442" w14:textId="77777777" w:rsidR="004E47F2" w:rsidRPr="004E47F2" w:rsidRDefault="004E47F2" w:rsidP="004E47F2">
      <w:pPr>
        <w:pStyle w:val="pkt"/>
        <w:widowControl w:val="0"/>
        <w:tabs>
          <w:tab w:val="left" w:pos="993"/>
        </w:tabs>
        <w:autoSpaceDE w:val="0"/>
        <w:spacing w:before="0" w:after="0" w:line="280" w:lineRule="atLeast"/>
        <w:rPr>
          <w:b/>
          <w:sz w:val="22"/>
          <w:szCs w:val="22"/>
        </w:rPr>
      </w:pPr>
      <w:r w:rsidRPr="004E47F2">
        <w:rPr>
          <w:b/>
          <w:sz w:val="22"/>
          <w:szCs w:val="22"/>
        </w:rPr>
        <w:tab/>
      </w:r>
      <w:r w:rsidRPr="004E47F2">
        <w:rPr>
          <w:b/>
          <w:sz w:val="22"/>
          <w:szCs w:val="22"/>
        </w:rPr>
        <w:tab/>
      </w:r>
      <w:r w:rsidRPr="004E47F2">
        <w:rPr>
          <w:b/>
          <w:sz w:val="22"/>
          <w:szCs w:val="22"/>
        </w:rPr>
        <w:tab/>
      </w:r>
      <w:r w:rsidRPr="004E47F2">
        <w:rPr>
          <w:b/>
          <w:sz w:val="22"/>
          <w:szCs w:val="22"/>
        </w:rPr>
        <w:tab/>
        <w:t>Cena badana (w danym pakiecie)</w:t>
      </w:r>
    </w:p>
    <w:p w14:paraId="337FADA9" w14:textId="77777777" w:rsidR="004E47F2" w:rsidRPr="004E47F2" w:rsidRDefault="004E47F2" w:rsidP="004E47F2">
      <w:pPr>
        <w:shd w:val="clear" w:color="auto" w:fill="FFFFFF"/>
        <w:spacing w:before="43"/>
        <w:ind w:left="34"/>
        <w:rPr>
          <w:rFonts w:ascii="Times New Roman" w:hAnsi="Times New Roman"/>
          <w:b/>
          <w:spacing w:val="-4"/>
        </w:rPr>
      </w:pPr>
      <w:r w:rsidRPr="004E47F2">
        <w:rPr>
          <w:rFonts w:ascii="Times New Roman" w:hAnsi="Times New Roman"/>
          <w:b/>
          <w:spacing w:val="-4"/>
        </w:rPr>
        <w:t xml:space="preserve">                      </w:t>
      </w:r>
    </w:p>
    <w:p w14:paraId="44360363" w14:textId="77777777" w:rsidR="004E47F2" w:rsidRPr="004E47F2" w:rsidRDefault="004E47F2" w:rsidP="007A47CA">
      <w:pPr>
        <w:pStyle w:val="pkt"/>
        <w:widowControl w:val="0"/>
        <w:tabs>
          <w:tab w:val="left" w:pos="993"/>
        </w:tabs>
        <w:autoSpaceDE w:val="0"/>
        <w:spacing w:before="0" w:after="0" w:line="280" w:lineRule="atLeast"/>
        <w:ind w:left="0" w:firstLine="0"/>
        <w:rPr>
          <w:b/>
          <w:sz w:val="22"/>
          <w:szCs w:val="22"/>
        </w:rPr>
      </w:pPr>
      <w:r w:rsidRPr="004E47F2">
        <w:rPr>
          <w:b/>
          <w:sz w:val="22"/>
          <w:szCs w:val="22"/>
        </w:rPr>
        <w:t>Kryterium II: Termin dostawy</w:t>
      </w:r>
    </w:p>
    <w:p w14:paraId="672CC262" w14:textId="77777777" w:rsidR="007A47CA" w:rsidRDefault="004E47F2" w:rsidP="007A47CA">
      <w:pPr>
        <w:pStyle w:val="pkt"/>
        <w:widowControl w:val="0"/>
        <w:tabs>
          <w:tab w:val="left" w:pos="993"/>
        </w:tabs>
        <w:autoSpaceDE w:val="0"/>
        <w:spacing w:before="0" w:after="0" w:line="280" w:lineRule="atLeast"/>
        <w:ind w:left="0" w:firstLine="0"/>
        <w:rPr>
          <w:sz w:val="22"/>
          <w:szCs w:val="22"/>
        </w:rPr>
      </w:pPr>
      <w:r w:rsidRPr="004E47F2">
        <w:rPr>
          <w:sz w:val="22"/>
          <w:szCs w:val="22"/>
        </w:rPr>
        <w:t>Skala pkt.: 0 – 40</w:t>
      </w:r>
    </w:p>
    <w:p w14:paraId="3B2A0623" w14:textId="77777777" w:rsidR="004E47F2" w:rsidRPr="007A47CA" w:rsidRDefault="004E47F2" w:rsidP="007A47CA">
      <w:pPr>
        <w:pStyle w:val="pkt"/>
        <w:widowControl w:val="0"/>
        <w:tabs>
          <w:tab w:val="left" w:pos="993"/>
        </w:tabs>
        <w:autoSpaceDE w:val="0"/>
        <w:spacing w:before="0" w:after="0" w:line="280" w:lineRule="atLeast"/>
        <w:ind w:left="0" w:firstLine="0"/>
        <w:rPr>
          <w:sz w:val="22"/>
          <w:szCs w:val="22"/>
        </w:rPr>
      </w:pPr>
      <w:r w:rsidRPr="004E47F2">
        <w:rPr>
          <w:b/>
        </w:rPr>
        <w:t xml:space="preserve">Termin dostawy: </w:t>
      </w:r>
    </w:p>
    <w:p w14:paraId="563A5311" w14:textId="77777777" w:rsidR="004E47F2" w:rsidRPr="004E47F2" w:rsidRDefault="004E47F2" w:rsidP="007A47CA">
      <w:pPr>
        <w:spacing w:after="0" w:line="240" w:lineRule="auto"/>
        <w:jc w:val="both"/>
        <w:rPr>
          <w:rFonts w:ascii="Times New Roman" w:hAnsi="Times New Roman"/>
          <w:b/>
        </w:rPr>
      </w:pPr>
      <w:r w:rsidRPr="004E47F2">
        <w:rPr>
          <w:rFonts w:ascii="Times New Roman" w:hAnsi="Times New Roman"/>
        </w:rPr>
        <w:t>a)</w:t>
      </w:r>
      <w:r w:rsidRPr="004E47F2">
        <w:rPr>
          <w:rFonts w:ascii="Times New Roman" w:hAnsi="Times New Roman"/>
          <w:b/>
        </w:rPr>
        <w:t xml:space="preserve"> </w:t>
      </w:r>
      <w:proofErr w:type="gramStart"/>
      <w:r w:rsidRPr="004E47F2">
        <w:rPr>
          <w:rFonts w:ascii="Times New Roman" w:hAnsi="Times New Roman"/>
        </w:rPr>
        <w:t>znaczenie  kryterium</w:t>
      </w:r>
      <w:proofErr w:type="gramEnd"/>
      <w:r w:rsidRPr="004E47F2">
        <w:rPr>
          <w:rFonts w:ascii="Times New Roman" w:hAnsi="Times New Roman"/>
        </w:rPr>
        <w:t xml:space="preserve">  </w:t>
      </w:r>
      <w:proofErr w:type="gramStart"/>
      <w:r w:rsidRPr="004E47F2">
        <w:rPr>
          <w:rFonts w:ascii="Times New Roman" w:hAnsi="Times New Roman"/>
        </w:rPr>
        <w:t>przy  oceni</w:t>
      </w:r>
      <w:r w:rsidR="007A47CA">
        <w:rPr>
          <w:rFonts w:ascii="Times New Roman" w:hAnsi="Times New Roman"/>
        </w:rPr>
        <w:t>e</w:t>
      </w:r>
      <w:proofErr w:type="gramEnd"/>
      <w:r w:rsidR="007A47CA">
        <w:rPr>
          <w:rFonts w:ascii="Times New Roman" w:hAnsi="Times New Roman"/>
        </w:rPr>
        <w:t xml:space="preserve">  </w:t>
      </w:r>
      <w:proofErr w:type="gramStart"/>
      <w:r w:rsidR="007A47CA">
        <w:rPr>
          <w:rFonts w:ascii="Times New Roman" w:hAnsi="Times New Roman"/>
        </w:rPr>
        <w:t>oferty  wynosi</w:t>
      </w:r>
      <w:proofErr w:type="gramEnd"/>
      <w:r w:rsidR="007A47CA">
        <w:rPr>
          <w:rFonts w:ascii="Times New Roman" w:hAnsi="Times New Roman"/>
        </w:rPr>
        <w:t xml:space="preserve"> </w:t>
      </w:r>
      <w:proofErr w:type="gramStart"/>
      <w:r w:rsidR="007A47CA">
        <w:rPr>
          <w:rFonts w:ascii="Times New Roman" w:hAnsi="Times New Roman"/>
        </w:rPr>
        <w:t>-</w:t>
      </w:r>
      <w:r w:rsidRPr="004E47F2">
        <w:rPr>
          <w:rFonts w:ascii="Times New Roman" w:hAnsi="Times New Roman"/>
        </w:rPr>
        <w:t xml:space="preserve">  </w:t>
      </w:r>
      <w:r w:rsidRPr="004E47F2">
        <w:rPr>
          <w:rFonts w:ascii="Times New Roman" w:hAnsi="Times New Roman"/>
          <w:b/>
        </w:rPr>
        <w:t>40</w:t>
      </w:r>
      <w:proofErr w:type="gramEnd"/>
      <w:r w:rsidRPr="004E47F2">
        <w:rPr>
          <w:rFonts w:ascii="Times New Roman" w:hAnsi="Times New Roman"/>
          <w:b/>
        </w:rPr>
        <w:t xml:space="preserve"> %</w:t>
      </w:r>
    </w:p>
    <w:p w14:paraId="169191AA" w14:textId="77777777" w:rsidR="004E47F2" w:rsidRPr="004E47F2" w:rsidRDefault="004E47F2" w:rsidP="007A47CA">
      <w:pPr>
        <w:spacing w:after="0" w:line="240" w:lineRule="auto"/>
        <w:jc w:val="both"/>
        <w:rPr>
          <w:rFonts w:ascii="Times New Roman" w:hAnsi="Times New Roman"/>
          <w:b/>
        </w:rPr>
      </w:pPr>
      <w:r w:rsidRPr="004E47F2">
        <w:rPr>
          <w:rFonts w:ascii="Times New Roman" w:hAnsi="Times New Roman"/>
          <w:b/>
        </w:rPr>
        <w:t xml:space="preserve">- za 2 dniowy termin </w:t>
      </w:r>
      <w:proofErr w:type="gramStart"/>
      <w:r w:rsidRPr="004E47F2">
        <w:rPr>
          <w:rFonts w:ascii="Times New Roman" w:hAnsi="Times New Roman"/>
          <w:b/>
        </w:rPr>
        <w:t>dostawy  –</w:t>
      </w:r>
      <w:proofErr w:type="gramEnd"/>
      <w:r w:rsidRPr="004E47F2">
        <w:rPr>
          <w:rFonts w:ascii="Times New Roman" w:hAnsi="Times New Roman"/>
          <w:b/>
        </w:rPr>
        <w:t xml:space="preserve"> 40 pkt.</w:t>
      </w:r>
    </w:p>
    <w:p w14:paraId="698DDC1B" w14:textId="77777777" w:rsidR="004E47F2" w:rsidRPr="004E47F2" w:rsidRDefault="004E47F2" w:rsidP="007A47CA">
      <w:pPr>
        <w:spacing w:after="0" w:line="240" w:lineRule="auto"/>
        <w:jc w:val="both"/>
        <w:rPr>
          <w:rFonts w:ascii="Times New Roman" w:hAnsi="Times New Roman"/>
          <w:b/>
        </w:rPr>
      </w:pPr>
      <w:r w:rsidRPr="004E47F2">
        <w:rPr>
          <w:rFonts w:ascii="Times New Roman" w:hAnsi="Times New Roman"/>
          <w:b/>
        </w:rPr>
        <w:t xml:space="preserve">- za 3 dniowy termin </w:t>
      </w:r>
      <w:proofErr w:type="gramStart"/>
      <w:r w:rsidRPr="004E47F2">
        <w:rPr>
          <w:rFonts w:ascii="Times New Roman" w:hAnsi="Times New Roman"/>
          <w:b/>
        </w:rPr>
        <w:t>dostawy  –</w:t>
      </w:r>
      <w:proofErr w:type="gramEnd"/>
      <w:r w:rsidRPr="004E47F2">
        <w:rPr>
          <w:rFonts w:ascii="Times New Roman" w:hAnsi="Times New Roman"/>
          <w:b/>
        </w:rPr>
        <w:t xml:space="preserve"> 20 pkt.</w:t>
      </w:r>
    </w:p>
    <w:p w14:paraId="0241DE3D" w14:textId="77777777" w:rsidR="004E47F2" w:rsidRPr="004E47F2" w:rsidRDefault="004E47F2" w:rsidP="007A47CA">
      <w:pPr>
        <w:spacing w:after="0" w:line="240" w:lineRule="auto"/>
        <w:jc w:val="both"/>
        <w:rPr>
          <w:rFonts w:ascii="Times New Roman" w:hAnsi="Times New Roman"/>
          <w:b/>
        </w:rPr>
      </w:pPr>
      <w:r w:rsidRPr="004E47F2">
        <w:rPr>
          <w:rFonts w:ascii="Times New Roman" w:hAnsi="Times New Roman"/>
          <w:b/>
        </w:rPr>
        <w:t xml:space="preserve">- za 4 dniowy termin </w:t>
      </w:r>
      <w:proofErr w:type="gramStart"/>
      <w:r w:rsidRPr="004E47F2">
        <w:rPr>
          <w:rFonts w:ascii="Times New Roman" w:hAnsi="Times New Roman"/>
          <w:b/>
        </w:rPr>
        <w:t>dostawy  –</w:t>
      </w:r>
      <w:proofErr w:type="gramEnd"/>
      <w:r w:rsidRPr="004E47F2">
        <w:rPr>
          <w:rFonts w:ascii="Times New Roman" w:hAnsi="Times New Roman"/>
          <w:b/>
        </w:rPr>
        <w:t xml:space="preserve"> 0 pkt.</w:t>
      </w:r>
    </w:p>
    <w:p w14:paraId="33F78940" w14:textId="75F1F765" w:rsidR="004E47F2" w:rsidRPr="004E47F2" w:rsidRDefault="004E47F2" w:rsidP="007A47CA">
      <w:pPr>
        <w:spacing w:after="0" w:line="240" w:lineRule="auto"/>
        <w:jc w:val="both"/>
        <w:rPr>
          <w:rFonts w:ascii="Times New Roman" w:hAnsi="Times New Roman"/>
          <w:b/>
        </w:rPr>
      </w:pPr>
      <w:r w:rsidRPr="004E47F2">
        <w:rPr>
          <w:rFonts w:ascii="Times New Roman" w:hAnsi="Times New Roman"/>
          <w:b/>
        </w:rPr>
        <w:t>Maksymalny termin dostawy – 4 dni</w:t>
      </w:r>
      <w:r w:rsidR="00481E86">
        <w:rPr>
          <w:rFonts w:ascii="Times New Roman" w:hAnsi="Times New Roman"/>
          <w:b/>
        </w:rPr>
        <w:t xml:space="preserve"> (dłuższy termin dostawy spowoduje odrzucenie oferty)</w:t>
      </w:r>
    </w:p>
    <w:p w14:paraId="3A5933D8" w14:textId="77777777" w:rsidR="004E47F2" w:rsidRPr="004E47F2" w:rsidRDefault="004E47F2" w:rsidP="007A47CA">
      <w:pPr>
        <w:spacing w:after="0" w:line="240" w:lineRule="auto"/>
        <w:jc w:val="both"/>
        <w:rPr>
          <w:rFonts w:ascii="Times New Roman" w:hAnsi="Times New Roman"/>
          <w:b/>
        </w:rPr>
      </w:pPr>
      <w:r w:rsidRPr="004E47F2">
        <w:rPr>
          <w:rFonts w:ascii="Times New Roman" w:hAnsi="Times New Roman"/>
          <w:b/>
        </w:rPr>
        <w:t>*powyższe dotyczy dni roboczych</w:t>
      </w:r>
    </w:p>
    <w:p w14:paraId="0B26BCEA" w14:textId="77777777" w:rsidR="004E47F2" w:rsidRPr="004E47F2" w:rsidRDefault="004E47F2" w:rsidP="004E47F2">
      <w:pPr>
        <w:shd w:val="clear" w:color="auto" w:fill="FFFFFF"/>
        <w:spacing w:before="43"/>
        <w:rPr>
          <w:rFonts w:ascii="Times New Roman" w:hAnsi="Times New Roman"/>
          <w:b/>
          <w:spacing w:val="-2"/>
        </w:rPr>
      </w:pPr>
      <w:r w:rsidRPr="004E47F2">
        <w:rPr>
          <w:rFonts w:ascii="Times New Roman" w:hAnsi="Times New Roman"/>
          <w:spacing w:val="-4"/>
        </w:rPr>
        <w:t>Za najkorzystniejszą zostanie uznana oferta, która uzyskała najwyższą liczbę punktów w kryterium „cena” i „termin dostawy”.</w:t>
      </w:r>
    </w:p>
    <w:p w14:paraId="682A0F82" w14:textId="77777777" w:rsidR="004E47F2" w:rsidRPr="007A47CA" w:rsidRDefault="004E47F2" w:rsidP="007A47CA">
      <w:pPr>
        <w:tabs>
          <w:tab w:val="left" w:pos="540"/>
        </w:tabs>
        <w:spacing w:after="0" w:line="240" w:lineRule="auto"/>
        <w:jc w:val="both"/>
        <w:rPr>
          <w:rFonts w:ascii="Times New Roman" w:hAnsi="Times New Roman"/>
          <w:sz w:val="24"/>
          <w:szCs w:val="24"/>
        </w:rPr>
      </w:pPr>
      <w:r w:rsidRPr="007A47CA">
        <w:rPr>
          <w:rFonts w:ascii="Times New Roman" w:hAnsi="Times New Roman"/>
          <w:sz w:val="24"/>
          <w:szCs w:val="24"/>
        </w:rPr>
        <w:t xml:space="preserve">Obliczenia w kryterium dokonywane będą do dwóch miejsc po przecinku, przy zastosowani zaokrąglania punktów według następującej zasady: gdy trzecia cyfra po przecinku wynosi 5 lub jest większa niż 5, zaokrąglenie drugiej cyfry po przecinku następuje w górę o jeden, a jeżeli trzecia cyfra po przecinku jest niższa od 5, to cyfra ta zostaje skreślona, a druga cyfra po przecinku nie ulega zmianie. </w:t>
      </w:r>
    </w:p>
    <w:p w14:paraId="30A1D867" w14:textId="77777777" w:rsidR="004E47F2" w:rsidRPr="007A47CA" w:rsidRDefault="007A47CA" w:rsidP="007A47CA">
      <w:pPr>
        <w:tabs>
          <w:tab w:val="left" w:pos="540"/>
        </w:tabs>
        <w:spacing w:after="0" w:line="240" w:lineRule="auto"/>
        <w:jc w:val="both"/>
        <w:rPr>
          <w:rFonts w:ascii="Times New Roman" w:hAnsi="Times New Roman"/>
          <w:sz w:val="24"/>
          <w:szCs w:val="24"/>
        </w:rPr>
      </w:pPr>
      <w:r w:rsidRPr="007A47CA">
        <w:rPr>
          <w:rFonts w:ascii="Times New Roman" w:hAnsi="Times New Roman"/>
          <w:sz w:val="24"/>
          <w:szCs w:val="24"/>
        </w:rPr>
        <w:t xml:space="preserve">Oferta, </w:t>
      </w:r>
      <w:r w:rsidR="004E47F2" w:rsidRPr="007A47CA">
        <w:rPr>
          <w:rFonts w:ascii="Times New Roman" w:hAnsi="Times New Roman"/>
          <w:sz w:val="24"/>
          <w:szCs w:val="24"/>
        </w:rPr>
        <w:t>która przedstawia najkorzystniejszy bilans (maksymalna liczba przyznanych punktów w oparciu o ustalone kryteria) zostanie uznana za najkorzystniejszą pozostałe oferty zostaną sklasyfikowane zgodnie z ilością uzyskanych punktów</w:t>
      </w:r>
    </w:p>
    <w:p w14:paraId="4BF7A9A7" w14:textId="77777777" w:rsidR="004E47F2" w:rsidRPr="007A47CA" w:rsidRDefault="004E47F2" w:rsidP="007A47CA">
      <w:pPr>
        <w:tabs>
          <w:tab w:val="left" w:pos="142"/>
        </w:tabs>
        <w:spacing w:after="0" w:line="240" w:lineRule="auto"/>
        <w:jc w:val="both"/>
        <w:rPr>
          <w:rFonts w:ascii="Times New Roman" w:hAnsi="Times New Roman"/>
          <w:sz w:val="24"/>
          <w:szCs w:val="24"/>
        </w:rPr>
      </w:pPr>
      <w:r w:rsidRPr="007A47CA">
        <w:rPr>
          <w:rFonts w:ascii="Times New Roman" w:hAnsi="Times New Roman"/>
          <w:sz w:val="24"/>
          <w:szCs w:val="24"/>
        </w:rPr>
        <w:t xml:space="preserve">Jeżeli nie można wybrać najkorzystniejszej oferty z uwagi na to, że dwie lub więcej ofert przedstawia taki sam bilans ceny i innych kryteriów oceny ofert, zamawiający spośród tych ofert </w:t>
      </w:r>
      <w:r w:rsidR="007A47CA" w:rsidRPr="007A47CA">
        <w:rPr>
          <w:rFonts w:ascii="Times New Roman" w:hAnsi="Times New Roman"/>
          <w:sz w:val="24"/>
          <w:szCs w:val="24"/>
        </w:rPr>
        <w:t>wybiera ofertę z najniższą ceną</w:t>
      </w:r>
      <w:r w:rsidRPr="007A47CA">
        <w:rPr>
          <w:rFonts w:ascii="Times New Roman" w:hAnsi="Times New Roman"/>
          <w:sz w:val="24"/>
          <w:szCs w:val="24"/>
        </w:rPr>
        <w:t>, a jeżeli zostały złożone oferty o takiej samej cenie, zamawiający wzywa wykonawców, którzy złożyli te oferty, do złożenia w terminie określonym przez zamawiającego ofert dodatkowych.</w:t>
      </w:r>
    </w:p>
    <w:p w14:paraId="77345B62" w14:textId="77777777" w:rsidR="004E47F2" w:rsidRPr="007A47CA" w:rsidRDefault="004E47F2" w:rsidP="007A47CA">
      <w:pPr>
        <w:tabs>
          <w:tab w:val="left" w:pos="142"/>
        </w:tabs>
        <w:spacing w:after="0" w:line="240" w:lineRule="auto"/>
        <w:jc w:val="both"/>
        <w:rPr>
          <w:rFonts w:ascii="Times New Roman" w:hAnsi="Times New Roman"/>
          <w:sz w:val="24"/>
          <w:szCs w:val="24"/>
        </w:rPr>
      </w:pPr>
      <w:r w:rsidRPr="007A47CA">
        <w:rPr>
          <w:rFonts w:ascii="Times New Roman" w:hAnsi="Times New Roman"/>
          <w:color w:val="000000"/>
          <w:sz w:val="24"/>
          <w:szCs w:val="24"/>
        </w:rPr>
        <w:t>Wykonawcy, składając oferty dodatkowe, nie mogą zaoferować cen lub kosztów wyższych niż zaoferowane w złożonych ofertach.</w:t>
      </w:r>
    </w:p>
    <w:p w14:paraId="2EA2B823" w14:textId="77777777" w:rsidR="004E47F2" w:rsidRPr="007A47CA" w:rsidRDefault="004E47F2" w:rsidP="007A47CA">
      <w:pPr>
        <w:tabs>
          <w:tab w:val="left" w:pos="142"/>
        </w:tabs>
        <w:spacing w:after="0" w:line="240" w:lineRule="auto"/>
        <w:jc w:val="both"/>
        <w:rPr>
          <w:rFonts w:ascii="Times New Roman" w:hAnsi="Times New Roman"/>
          <w:sz w:val="24"/>
          <w:szCs w:val="24"/>
        </w:rPr>
      </w:pPr>
      <w:r w:rsidRPr="007A47CA">
        <w:rPr>
          <w:rFonts w:ascii="Times New Roman" w:hAnsi="Times New Roman"/>
          <w:sz w:val="24"/>
          <w:szCs w:val="24"/>
        </w:rPr>
        <w:t xml:space="preserve">Zamawiający podpisze umowę z Wykonawcą, którego oferta zawiera najkorzystniejszy </w:t>
      </w:r>
      <w:proofErr w:type="gramStart"/>
      <w:r w:rsidRPr="007A47CA">
        <w:rPr>
          <w:rFonts w:ascii="Times New Roman" w:hAnsi="Times New Roman"/>
          <w:sz w:val="24"/>
          <w:szCs w:val="24"/>
        </w:rPr>
        <w:t>bilans  w</w:t>
      </w:r>
      <w:proofErr w:type="gramEnd"/>
      <w:r w:rsidRPr="007A47CA">
        <w:rPr>
          <w:rFonts w:ascii="Times New Roman" w:hAnsi="Times New Roman"/>
          <w:sz w:val="24"/>
          <w:szCs w:val="24"/>
        </w:rPr>
        <w:t xml:space="preserve"> podanych kryteriach spośród ofert niepodlegających odrzuceniu. Pozostałe oferty zostaną ocenione wg algorytmu, określonego w pkt. 2. niniejszego rozdziału SWZ.</w:t>
      </w:r>
    </w:p>
    <w:p w14:paraId="337EE22B" w14:textId="77777777" w:rsidR="004E47F2" w:rsidRPr="007A47CA" w:rsidRDefault="004E47F2" w:rsidP="007A47CA">
      <w:pPr>
        <w:spacing w:after="0" w:line="240" w:lineRule="auto"/>
        <w:jc w:val="both"/>
        <w:rPr>
          <w:rFonts w:ascii="Times New Roman" w:hAnsi="Times New Roman"/>
          <w:sz w:val="24"/>
          <w:szCs w:val="24"/>
          <w:lang w:eastAsia="pl-PL"/>
        </w:rPr>
      </w:pPr>
      <w:r w:rsidRPr="007A47CA">
        <w:rPr>
          <w:rFonts w:ascii="Times New Roman" w:hAnsi="Times New Roman"/>
          <w:sz w:val="24"/>
          <w:szCs w:val="24"/>
          <w:lang w:eastAsia="pl-PL"/>
        </w:rPr>
        <w:t>Zamawiający udzieli zamówienia Wykonawcy, którego oferta odpowiada wszystkim wymaganiom określonym w niniejszej SWZ i zostanie oceniona jako najkorzystniejsza w oparciu o podane kryteria wyboru. Jeżeli nie można wybrać oferty najkorzystniejszej z uwagi na to, że dwie lub więcej ofert przedstawia taki sam bilans ceny lub kosztu i innych kryteriów oceny ofert, Zamawiający wybiera spośród tych ofert ofertę, która otrzymała najwyższą ocenę w kryterium o najwyższej wadze. Jeżeli oferty otrzymały taką samą ocenę w kryterium o najwyższej wadze, zamawiający wybiera ofertę z najniższą ceną lub najniższym kosztem.</w:t>
      </w:r>
    </w:p>
    <w:p w14:paraId="25B76217" w14:textId="77777777" w:rsidR="004E47F2" w:rsidRPr="007A47CA" w:rsidRDefault="004E47F2" w:rsidP="007A47CA">
      <w:pPr>
        <w:spacing w:after="0" w:line="240" w:lineRule="auto"/>
        <w:jc w:val="both"/>
        <w:rPr>
          <w:rFonts w:ascii="Times New Roman" w:hAnsi="Times New Roman"/>
          <w:sz w:val="24"/>
          <w:szCs w:val="24"/>
          <w:lang w:eastAsia="pl-PL"/>
        </w:rPr>
      </w:pPr>
      <w:r w:rsidRPr="007A47CA">
        <w:rPr>
          <w:rFonts w:ascii="Times New Roman" w:hAnsi="Times New Roman"/>
          <w:sz w:val="24"/>
          <w:szCs w:val="24"/>
          <w:lang w:eastAsia="pl-PL"/>
        </w:rPr>
        <w:t>Wykonawcę, którego oferta zostanie wybrana, Zamawiający powiadomi o miejscu i terminie podpisania umowy, nie później jednak niż w okresie związania ofertą.</w:t>
      </w:r>
    </w:p>
    <w:p w14:paraId="073AD75D" w14:textId="77777777" w:rsidR="006E5E9B" w:rsidRPr="007A47CA" w:rsidRDefault="006E5E9B" w:rsidP="007A47CA">
      <w:pPr>
        <w:pStyle w:val="Nagwek2"/>
        <w:spacing w:before="0" w:after="0"/>
      </w:pPr>
      <w:r w:rsidRPr="007A47CA">
        <w:lastRenderedPageBreak/>
        <w:t xml:space="preserve">Jeżeli zaoferowana </w:t>
      </w:r>
      <w:proofErr w:type="gramStart"/>
      <w:r w:rsidRPr="007A47CA">
        <w:t>cena,</w:t>
      </w:r>
      <w:proofErr w:type="gramEnd"/>
      <w:r w:rsidRPr="007A47CA">
        <w:t xml:space="preserve"> lub jej istotne części składowe, wydają się rażąco niskie w stosunku do przedmiotu zamówienia lub budz</w:t>
      </w:r>
      <w:r w:rsidR="007A47CA" w:rsidRPr="007A47CA">
        <w:t xml:space="preserve">ą wątpliwości Zamawiającego co </w:t>
      </w:r>
      <w:r w:rsidRPr="007A47CA">
        <w:t>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7764B770" w14:textId="77777777" w:rsidR="006E5E9B" w:rsidRPr="007A47CA" w:rsidRDefault="006E5E9B" w:rsidP="007A47CA">
      <w:pPr>
        <w:pStyle w:val="Nagwek2"/>
        <w:spacing w:before="0" w:after="0"/>
      </w:pPr>
      <w:r w:rsidRPr="007A47CA">
        <w:t>Obowiązek wykazania, że oferta nie zawiera rażąco niskiej ceny spoczywa na Wykonawcy.</w:t>
      </w:r>
    </w:p>
    <w:p w14:paraId="6DDE4DC7" w14:textId="77777777" w:rsidR="006E5E9B" w:rsidRPr="007A47CA" w:rsidRDefault="006E5E9B" w:rsidP="007A47CA">
      <w:pPr>
        <w:pStyle w:val="Nagwek2"/>
        <w:spacing w:before="0" w:after="0"/>
      </w:pPr>
      <w:r w:rsidRPr="007A47CA">
        <w:t>Zamawiający odrzuci ofertę Wykonawcy, który nie złożył wyjaśnień lub jeżeli dokonana ocena wyjaśnień wraz z dostarczonymi dowodami potwierdzi, że oferta zawiera rażąco niską cenę w stosunku do przedmiotu zamówienia.</w:t>
      </w:r>
    </w:p>
    <w:p w14:paraId="045AC282" w14:textId="77777777" w:rsidR="006E5E9B" w:rsidRPr="007A47CA" w:rsidRDefault="006E5E9B" w:rsidP="007A47CA">
      <w:pPr>
        <w:pStyle w:val="Nagwek2"/>
        <w:spacing w:before="0" w:after="0"/>
      </w:pPr>
      <w:r w:rsidRPr="007A47CA">
        <w:t>Zamawiający odrzuci ofertę Wykonawcy, który nie udzielił wyjaśnień w wyznaczonym terminie, lub jeżeli złożone wyjaśnienia wraz z dowodami nie uzasadniają rażąco niskiej ceny tej oferty.</w:t>
      </w:r>
    </w:p>
    <w:p w14:paraId="28E4A868" w14:textId="77777777" w:rsidR="006E5E9B" w:rsidRDefault="006E5E9B" w:rsidP="006E5E9B">
      <w:pPr>
        <w:pStyle w:val="Nagwek1"/>
      </w:pPr>
      <w:bookmarkStart w:id="33" w:name="_Toc258314256"/>
      <w:r>
        <w:t>UDZIELENIE ZAMÓWIENIA</w:t>
      </w:r>
      <w:bookmarkEnd w:id="33"/>
    </w:p>
    <w:p w14:paraId="671D5394" w14:textId="77777777" w:rsidR="006E5E9B" w:rsidRDefault="006E5E9B" w:rsidP="008262CC">
      <w:pPr>
        <w:pStyle w:val="Nagwek2"/>
      </w:pPr>
      <w:r>
        <w:t>Zamawiający udzieli zamówienia Wykonawcy, którego oferta odpowiada wszystkim wym</w:t>
      </w:r>
      <w:r w:rsidR="000B0A8C">
        <w:t xml:space="preserve">aganiom określonym w niniejszej </w:t>
      </w:r>
      <w:r>
        <w:t>SWZ i zo</w:t>
      </w:r>
      <w:r w:rsidR="000B0A8C">
        <w:t xml:space="preserve">stała oceniona </w:t>
      </w:r>
      <w:r>
        <w:t>jako najkorzystniejsza w oparciu o podane w niej kryteria oceny ofert.</w:t>
      </w:r>
    </w:p>
    <w:p w14:paraId="6B1C3EA3" w14:textId="77777777" w:rsidR="006E5E9B" w:rsidRDefault="006E5E9B" w:rsidP="008262CC">
      <w:pPr>
        <w:pStyle w:val="Nagwek2"/>
        <w:rPr>
          <w:b/>
        </w:rPr>
      </w:pPr>
      <w: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w:t>
      </w:r>
      <w:proofErr w:type="gramStart"/>
      <w:r>
        <w:t xml:space="preserve">postępowania </w:t>
      </w:r>
      <w:r>
        <w:rPr>
          <w:lang w:val="pt-BR"/>
        </w:rPr>
        <w:t xml:space="preserve"> </w:t>
      </w:r>
      <w:r w:rsidRPr="00AB0214">
        <w:rPr>
          <w:color w:val="0000FF"/>
          <w:u w:val="single"/>
        </w:rPr>
        <w:t>https://e</w:t>
      </w:r>
      <w:r w:rsidR="0079137A">
        <w:rPr>
          <w:color w:val="0000FF"/>
          <w:u w:val="single"/>
        </w:rPr>
        <w:t>zamowienia.gov.pl</w:t>
      </w:r>
      <w:proofErr w:type="gramEnd"/>
    </w:p>
    <w:p w14:paraId="359BE64E" w14:textId="77777777" w:rsidR="006E5E9B" w:rsidRDefault="006E5E9B" w:rsidP="008262CC">
      <w:pPr>
        <w:pStyle w:val="Nagwek2"/>
        <w:rPr>
          <w:color w:val="auto"/>
        </w:rPr>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8DF182D" w14:textId="77777777" w:rsidR="006E5E9B" w:rsidRDefault="006E5E9B" w:rsidP="006E5E9B">
      <w:pPr>
        <w:pStyle w:val="Nagwek1"/>
      </w:pPr>
      <w:bookmarkStart w:id="34" w:name="_Toc258314257"/>
      <w:r>
        <w:t>Informacje o formalno</w:t>
      </w:r>
      <w:r>
        <w:rPr>
          <w:rFonts w:eastAsia="TimesNewRoman" w:cs="TimesNewRoman"/>
        </w:rPr>
        <w:t>ś</w:t>
      </w:r>
      <w:r>
        <w:t>ciach, jakie muszą zostać dopełnione po wyborze oferty w celu zawarcia umowy w sprawie zamówienia publicznego</w:t>
      </w:r>
      <w:bookmarkEnd w:id="34"/>
    </w:p>
    <w:p w14:paraId="61AF4805" w14:textId="77777777" w:rsidR="006E5E9B" w:rsidRDefault="006E5E9B" w:rsidP="008262CC">
      <w:pPr>
        <w:pStyle w:val="Nagwek2"/>
      </w:pPr>
      <w:r>
        <w:t>Zamawiający zawrze umowę w sprawie zamówienia publicznego, w terminie i na zasadach określonych w art. 264 ust. 1 i 2 ustawy Pzp.</w:t>
      </w:r>
    </w:p>
    <w:p w14:paraId="1C6AC135" w14:textId="77777777" w:rsidR="006E5E9B" w:rsidRDefault="006E5E9B" w:rsidP="008262CC">
      <w:pPr>
        <w:pStyle w:val="Nagwek2"/>
      </w:pPr>
      <w:r>
        <w:t>Zamawiający poinformuje Wykonawcę, któremu zostanie udzielone zamówienie, o miejscu i terminie zawarcia umowy.</w:t>
      </w:r>
    </w:p>
    <w:p w14:paraId="4682DC7B" w14:textId="77777777" w:rsidR="006E5E9B" w:rsidRDefault="006E5E9B" w:rsidP="008262CC">
      <w:pPr>
        <w:pStyle w:val="Nagwek2"/>
      </w:pPr>
      <w:r>
        <w:t>Przed zawarciem umowy Wykonawca, na wezwanie Zamawiającego, zobowiązany jest do podania wszelkich informacji niezbędnych do wypełnienia treści umowy.</w:t>
      </w:r>
    </w:p>
    <w:p w14:paraId="25512670" w14:textId="77777777" w:rsidR="006E5E9B" w:rsidRDefault="006E5E9B" w:rsidP="008262CC">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53C62AA" w14:textId="77777777" w:rsidR="006E5E9B" w:rsidRDefault="006E5E9B" w:rsidP="008262CC">
      <w:pPr>
        <w:pStyle w:val="Nagwek2"/>
      </w:pPr>
      <w: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68A1F4A3" w14:textId="77777777" w:rsidR="006E5E9B" w:rsidRDefault="006E5E9B" w:rsidP="006E5E9B">
      <w:pPr>
        <w:pStyle w:val="Nagwek1"/>
      </w:pPr>
      <w:bookmarkStart w:id="35" w:name="_Toc258314258"/>
      <w:r>
        <w:t>Wymagania dotycz</w:t>
      </w:r>
      <w:r>
        <w:rPr>
          <w:rFonts w:eastAsia="TimesNewRoman" w:cs="TimesNewRoman"/>
        </w:rPr>
        <w:t>ą</w:t>
      </w:r>
      <w:r>
        <w:t>ce zabezpieczenia nale</w:t>
      </w:r>
      <w:r>
        <w:rPr>
          <w:rFonts w:eastAsia="TimesNewRoman" w:cs="TimesNewRoman"/>
        </w:rPr>
        <w:t>ż</w:t>
      </w:r>
      <w:r>
        <w:t>ytego wykonania umowy</w:t>
      </w:r>
      <w:bookmarkEnd w:id="35"/>
    </w:p>
    <w:p w14:paraId="28330C19" w14:textId="77777777" w:rsidR="006E5E9B" w:rsidRDefault="006E5E9B" w:rsidP="008262CC">
      <w:pPr>
        <w:pStyle w:val="Nagwek2"/>
      </w:pPr>
      <w:r>
        <w:lastRenderedPageBreak/>
        <w:t>W danym postępowaniu wniesienie zabezpieczenie należytego wykonania umowy nie jest wymagane.</w:t>
      </w:r>
    </w:p>
    <w:p w14:paraId="4963F0BA" w14:textId="77777777" w:rsidR="006E5E9B" w:rsidRDefault="006E5E9B" w:rsidP="006E5E9B">
      <w:pPr>
        <w:pStyle w:val="Nagwek1"/>
      </w:pPr>
      <w:bookmarkStart w:id="36" w:name="_Toc258314259"/>
      <w:r>
        <w:t>projektowane postanowienia umowy w sprawie zamówienia publicznego, które zostaną wprowadzone do umowy w sprawie zamówienia publicznego</w:t>
      </w:r>
      <w:bookmarkEnd w:id="36"/>
    </w:p>
    <w:p w14:paraId="1A16DAA7" w14:textId="77777777" w:rsidR="006E5E9B" w:rsidRDefault="006E5E9B" w:rsidP="008262CC">
      <w:pPr>
        <w:pStyle w:val="Nagwek2"/>
      </w:pPr>
      <w:r>
        <w:t>Wzór umowy stanowi załącznik</w:t>
      </w:r>
      <w:r w:rsidR="0079137A">
        <w:t xml:space="preserve"> nr 2</w:t>
      </w:r>
      <w:r>
        <w:t xml:space="preserve"> do niniejszej SWZ. </w:t>
      </w:r>
    </w:p>
    <w:p w14:paraId="79CEEC4A" w14:textId="77777777" w:rsidR="006E5E9B" w:rsidRDefault="006E5E9B" w:rsidP="008262CC">
      <w:pPr>
        <w:pStyle w:val="Nagwek2"/>
      </w:pPr>
      <w:r>
        <w:t>Zakazuje się istotnych zmian postanowień zawartej um</w:t>
      </w:r>
      <w:r w:rsidR="000B0A8C">
        <w:t>owy w stosunku do treści oferty</w:t>
      </w:r>
      <w:r>
        <w:t xml:space="preserve"> na </w:t>
      </w:r>
      <w:r w:rsidR="000B0A8C">
        <w:t>podstawie, której</w:t>
      </w:r>
      <w:r>
        <w:t xml:space="preserve"> dokonano wyboru Wykonawcy. </w:t>
      </w:r>
    </w:p>
    <w:p w14:paraId="124BD8DC" w14:textId="77777777" w:rsidR="006E5E9B" w:rsidRDefault="006E5E9B" w:rsidP="006E5E9B">
      <w:pPr>
        <w:pStyle w:val="Nagwek1"/>
      </w:pPr>
      <w:bookmarkStart w:id="37"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37"/>
    </w:p>
    <w:p w14:paraId="02CB1AB6" w14:textId="77777777" w:rsidR="006E5E9B" w:rsidRDefault="006E5E9B" w:rsidP="000B0A8C">
      <w:pPr>
        <w:pStyle w:val="Nagwek2"/>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4CC60BA"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1. W prowadzonym postępowaniu przysługują Wykonawcy, a także innemu podmiotowi, jeżeli ma lub miał interes w uzyskaniu danego zamówienia oraz poniósł lub może ponieść szkodę w wyniku naruszenia przez zamawiającego przepisów ustawy, środki ochrony prawnej zawarte w Dziale </w:t>
      </w:r>
      <w:r w:rsidR="007A47CA">
        <w:rPr>
          <w:rFonts w:ascii="Times New Roman" w:hAnsi="Times New Roman"/>
          <w:sz w:val="24"/>
          <w:szCs w:val="24"/>
        </w:rPr>
        <w:t xml:space="preserve">IX ustawy Pzp, </w:t>
      </w:r>
      <w:r w:rsidRPr="000B2A0B">
        <w:rPr>
          <w:rFonts w:ascii="Times New Roman" w:hAnsi="Times New Roman"/>
          <w:sz w:val="24"/>
          <w:szCs w:val="24"/>
        </w:rPr>
        <w:t xml:space="preserve">w szczególności: </w:t>
      </w:r>
    </w:p>
    <w:p w14:paraId="6FA7AAA5" w14:textId="77777777" w:rsidR="000B2A0B" w:rsidRPr="000B2A0B" w:rsidRDefault="000B2A0B" w:rsidP="000B0A8C">
      <w:pPr>
        <w:spacing w:after="0" w:line="240" w:lineRule="auto"/>
        <w:ind w:left="284" w:firstLine="283"/>
        <w:jc w:val="both"/>
        <w:rPr>
          <w:rFonts w:ascii="Times New Roman" w:hAnsi="Times New Roman"/>
          <w:sz w:val="24"/>
          <w:szCs w:val="24"/>
        </w:rPr>
      </w:pPr>
      <w:r w:rsidRPr="000B2A0B">
        <w:rPr>
          <w:rFonts w:ascii="Times New Roman" w:hAnsi="Times New Roman"/>
          <w:sz w:val="24"/>
          <w:szCs w:val="24"/>
        </w:rPr>
        <w:t xml:space="preserve">1) odwołanie, </w:t>
      </w:r>
    </w:p>
    <w:p w14:paraId="0E4A5C14" w14:textId="77777777" w:rsidR="000B2A0B" w:rsidRPr="000B2A0B" w:rsidRDefault="000B2A0B" w:rsidP="000B0A8C">
      <w:pPr>
        <w:spacing w:after="0" w:line="240" w:lineRule="auto"/>
        <w:ind w:left="284" w:firstLine="283"/>
        <w:jc w:val="both"/>
        <w:rPr>
          <w:rFonts w:ascii="Times New Roman" w:hAnsi="Times New Roman"/>
          <w:sz w:val="24"/>
          <w:szCs w:val="24"/>
        </w:rPr>
      </w:pPr>
      <w:r w:rsidRPr="000B2A0B">
        <w:rPr>
          <w:rFonts w:ascii="Times New Roman" w:hAnsi="Times New Roman"/>
          <w:sz w:val="24"/>
          <w:szCs w:val="24"/>
        </w:rPr>
        <w:t xml:space="preserve">2) skarga do sądu. </w:t>
      </w:r>
    </w:p>
    <w:p w14:paraId="55BB208A"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2. Środki ochrony prawnej wobec ogłoszenia wszczynającego postępowanie o udzielenie zamówienia oraz dokumentów zamówienia przysługują również organizacjom uprawnionym do wnoszenia środków ochrony prawnej prowadzonej przez Prezesa Urzędu Zamówień Publicznych oraz Rzecznikowi Małych i Średnich Przedsiębiorców. </w:t>
      </w:r>
    </w:p>
    <w:p w14:paraId="06DC2D98"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3. Odwołanie przysługuje na: </w:t>
      </w:r>
    </w:p>
    <w:p w14:paraId="47CDE36E" w14:textId="77777777" w:rsidR="000B2A0B" w:rsidRPr="000B2A0B" w:rsidRDefault="000B2A0B" w:rsidP="000B0A8C">
      <w:pPr>
        <w:spacing w:after="0" w:line="240" w:lineRule="auto"/>
        <w:ind w:left="851" w:hanging="284"/>
        <w:jc w:val="both"/>
        <w:rPr>
          <w:rFonts w:ascii="Times New Roman" w:hAnsi="Times New Roman"/>
          <w:sz w:val="24"/>
          <w:szCs w:val="24"/>
        </w:rPr>
      </w:pPr>
      <w:r w:rsidRPr="000B2A0B">
        <w:rPr>
          <w:rFonts w:ascii="Times New Roman" w:hAnsi="Times New Roman"/>
          <w:sz w:val="24"/>
          <w:szCs w:val="24"/>
        </w:rPr>
        <w:t xml:space="preserve">1) niezgodną z przepisami ustawy czynność Zamawiającego, podjętą w postępowaniu o udzielenie zamówienia, w tym na projektowane postanowienie umowy; </w:t>
      </w:r>
    </w:p>
    <w:p w14:paraId="409ACA2E" w14:textId="77777777" w:rsidR="000B2A0B" w:rsidRPr="000B2A0B" w:rsidRDefault="000B2A0B" w:rsidP="000B0A8C">
      <w:pPr>
        <w:spacing w:after="0" w:line="240" w:lineRule="auto"/>
        <w:ind w:left="851" w:hanging="284"/>
        <w:jc w:val="both"/>
        <w:rPr>
          <w:rFonts w:ascii="Times New Roman" w:hAnsi="Times New Roman"/>
          <w:sz w:val="24"/>
          <w:szCs w:val="24"/>
        </w:rPr>
      </w:pPr>
      <w:r w:rsidRPr="000B2A0B">
        <w:rPr>
          <w:rFonts w:ascii="Times New Roman" w:hAnsi="Times New Roman"/>
          <w:sz w:val="24"/>
          <w:szCs w:val="24"/>
        </w:rPr>
        <w:t xml:space="preserve">2) zaniechanie czynności w postępowaniu o udzielenie zamówienia, do której Zamawiający był obowiązany na podstawie ustawy; </w:t>
      </w:r>
    </w:p>
    <w:p w14:paraId="0D4B0AAD" w14:textId="77777777" w:rsidR="000B2A0B" w:rsidRPr="000B2A0B" w:rsidRDefault="000B2A0B" w:rsidP="000B0A8C">
      <w:pPr>
        <w:spacing w:after="0" w:line="240" w:lineRule="auto"/>
        <w:ind w:left="851" w:hanging="284"/>
        <w:jc w:val="both"/>
        <w:rPr>
          <w:rFonts w:ascii="Times New Roman" w:hAnsi="Times New Roman"/>
          <w:sz w:val="24"/>
          <w:szCs w:val="24"/>
        </w:rPr>
      </w:pPr>
      <w:r w:rsidRPr="000B2A0B">
        <w:rPr>
          <w:rFonts w:ascii="Times New Roman" w:hAnsi="Times New Roman"/>
          <w:sz w:val="24"/>
          <w:szCs w:val="24"/>
        </w:rPr>
        <w:t xml:space="preserve">3) zaniechanie przeprowadzenia postępowania o udzielenie zamówienia, mimo że Zamawiający był do tego obowiązany. </w:t>
      </w:r>
    </w:p>
    <w:p w14:paraId="12E538A9"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4. Odwołanie wnosi się do Prezesa Izby. </w:t>
      </w:r>
    </w:p>
    <w:p w14:paraId="7EBB6C81"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5.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773E8B25"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6.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356CF511"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7. Odwołanie wnosi się w terminie: </w:t>
      </w:r>
    </w:p>
    <w:p w14:paraId="300252EF" w14:textId="77777777" w:rsidR="000B2A0B" w:rsidRPr="000B2A0B" w:rsidRDefault="000B2A0B" w:rsidP="000B0A8C">
      <w:pPr>
        <w:spacing w:after="0" w:line="240" w:lineRule="auto"/>
        <w:ind w:left="851" w:hanging="284"/>
        <w:jc w:val="both"/>
        <w:rPr>
          <w:rFonts w:ascii="Times New Roman" w:hAnsi="Times New Roman"/>
          <w:sz w:val="24"/>
          <w:szCs w:val="24"/>
        </w:rPr>
      </w:pPr>
      <w:r w:rsidRPr="000B2A0B">
        <w:rPr>
          <w:rFonts w:ascii="Times New Roman" w:hAnsi="Times New Roman"/>
          <w:sz w:val="24"/>
          <w:szCs w:val="24"/>
        </w:rPr>
        <w:t xml:space="preserve">1) 10 dni od dnia przekazania informacji o czynności Zamawiającego stanowiącej podstawę jego wniesienia, jeżeli informacja została przekazana przy użyciu środków komunikacji elektronicznej, </w:t>
      </w:r>
    </w:p>
    <w:p w14:paraId="643478C8" w14:textId="77777777" w:rsidR="000B2A0B" w:rsidRPr="000B2A0B" w:rsidRDefault="000B2A0B" w:rsidP="000B0A8C">
      <w:pPr>
        <w:spacing w:after="0" w:line="240" w:lineRule="auto"/>
        <w:ind w:left="851" w:hanging="284"/>
        <w:jc w:val="both"/>
        <w:rPr>
          <w:rFonts w:ascii="Times New Roman" w:hAnsi="Times New Roman"/>
          <w:sz w:val="24"/>
          <w:szCs w:val="24"/>
        </w:rPr>
      </w:pPr>
      <w:r w:rsidRPr="000B2A0B">
        <w:rPr>
          <w:rFonts w:ascii="Times New Roman" w:hAnsi="Times New Roman"/>
          <w:sz w:val="24"/>
          <w:szCs w:val="24"/>
        </w:rPr>
        <w:t xml:space="preserve">2) 15 dni od dnia przekazania informacji o czynności Zamawiającego stanowiącej podstawę jego wniesienia, jeżeli informacja została przekazana w sposób inny niż określony w pkt 2. </w:t>
      </w:r>
    </w:p>
    <w:p w14:paraId="4C0A8851" w14:textId="77777777" w:rsidR="000B2A0B" w:rsidRPr="000B2A0B" w:rsidRDefault="000B2A0B" w:rsidP="000B0A8C">
      <w:pPr>
        <w:spacing w:after="0" w:line="240" w:lineRule="auto"/>
        <w:ind w:left="284" w:hanging="142"/>
        <w:jc w:val="both"/>
        <w:rPr>
          <w:rFonts w:ascii="Times New Roman" w:hAnsi="Times New Roman"/>
          <w:sz w:val="24"/>
          <w:szCs w:val="24"/>
        </w:rPr>
      </w:pPr>
      <w:r w:rsidRPr="000B2A0B">
        <w:rPr>
          <w:rFonts w:ascii="Times New Roman" w:hAnsi="Times New Roman"/>
          <w:sz w:val="24"/>
          <w:szCs w:val="24"/>
        </w:rPr>
        <w:lastRenderedPageBreak/>
        <w:t xml:space="preserve">8. 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 </w:t>
      </w:r>
    </w:p>
    <w:p w14:paraId="4B1C6856" w14:textId="77777777" w:rsidR="000B2A0B" w:rsidRPr="000B2A0B" w:rsidRDefault="000B2A0B" w:rsidP="007A47CA">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9. Odwołanie w przypadkach innych niż określone w pkt 7 i 8 wnosi </w:t>
      </w:r>
      <w:r w:rsidR="000B0A8C">
        <w:rPr>
          <w:rFonts w:ascii="Times New Roman" w:hAnsi="Times New Roman"/>
          <w:sz w:val="24"/>
          <w:szCs w:val="24"/>
        </w:rPr>
        <w:t xml:space="preserve">się w terminie 10 dni od dnia, </w:t>
      </w:r>
      <w:r w:rsidRPr="000B2A0B">
        <w:rPr>
          <w:rFonts w:ascii="Times New Roman" w:hAnsi="Times New Roman"/>
          <w:sz w:val="24"/>
          <w:szCs w:val="24"/>
        </w:rPr>
        <w:t xml:space="preserve">w którym powzięto lub przy zachowaniu należytej staranności można było </w:t>
      </w:r>
      <w:r w:rsidR="005E4205">
        <w:rPr>
          <w:rFonts w:ascii="Times New Roman" w:hAnsi="Times New Roman"/>
          <w:sz w:val="24"/>
          <w:szCs w:val="24"/>
        </w:rPr>
        <w:t xml:space="preserve">powziąć wiadomość </w:t>
      </w:r>
      <w:r w:rsidRPr="000B2A0B">
        <w:rPr>
          <w:rFonts w:ascii="Times New Roman" w:hAnsi="Times New Roman"/>
          <w:sz w:val="24"/>
          <w:szCs w:val="24"/>
        </w:rPr>
        <w:t xml:space="preserve">o okolicznościach stanowiących podstawę jego wniesienia. </w:t>
      </w:r>
    </w:p>
    <w:p w14:paraId="1BDB8E13" w14:textId="77777777" w:rsidR="000B2A0B" w:rsidRPr="000B2A0B" w:rsidRDefault="000B2A0B" w:rsidP="000B0A8C">
      <w:pPr>
        <w:spacing w:after="0" w:line="240" w:lineRule="auto"/>
        <w:ind w:left="284" w:hanging="426"/>
        <w:jc w:val="both"/>
        <w:rPr>
          <w:rFonts w:ascii="Times New Roman" w:hAnsi="Times New Roman"/>
          <w:sz w:val="24"/>
          <w:szCs w:val="24"/>
        </w:rPr>
      </w:pPr>
      <w:r w:rsidRPr="000B2A0B">
        <w:rPr>
          <w:rFonts w:ascii="Times New Roman" w:hAnsi="Times New Roman"/>
          <w:sz w:val="24"/>
          <w:szCs w:val="24"/>
        </w:rPr>
        <w:t xml:space="preserve">10. Na orzeczenie Izby oraz postanowienie Prezesa Izby, o którym mowa w art. 519 ust. 1, stronom oraz uczestnikom postępowania odwoławczego przysługuje skarga do sądu. </w:t>
      </w:r>
    </w:p>
    <w:p w14:paraId="50E638C8" w14:textId="77777777" w:rsidR="000B2A0B" w:rsidRPr="000B2A0B" w:rsidRDefault="000B2A0B" w:rsidP="000B0A8C">
      <w:pPr>
        <w:spacing w:after="0" w:line="240" w:lineRule="auto"/>
        <w:ind w:left="284" w:hanging="426"/>
        <w:jc w:val="both"/>
        <w:rPr>
          <w:rFonts w:ascii="Times New Roman" w:hAnsi="Times New Roman"/>
          <w:sz w:val="24"/>
          <w:szCs w:val="24"/>
        </w:rPr>
      </w:pPr>
      <w:r w:rsidRPr="000B2A0B">
        <w:rPr>
          <w:rFonts w:ascii="Times New Roman" w:hAnsi="Times New Roman"/>
          <w:sz w:val="24"/>
          <w:szCs w:val="24"/>
        </w:rPr>
        <w:t xml:space="preserve">11. Skargę wnosi się do Sądu Okręgowego w Warszawie - sądu zamówień publicznych, zwanego dalej „sądem zamówień publicznych”. </w:t>
      </w:r>
    </w:p>
    <w:p w14:paraId="2B1D2E3E" w14:textId="77777777" w:rsidR="000B2A0B" w:rsidRPr="000B2A0B" w:rsidRDefault="000B2A0B" w:rsidP="000B0A8C">
      <w:pPr>
        <w:spacing w:after="0" w:line="240" w:lineRule="auto"/>
        <w:ind w:left="284" w:hanging="426"/>
        <w:jc w:val="both"/>
        <w:rPr>
          <w:rFonts w:ascii="Times New Roman" w:hAnsi="Times New Roman"/>
          <w:sz w:val="24"/>
          <w:szCs w:val="24"/>
        </w:rPr>
      </w:pPr>
      <w:r w:rsidRPr="000B2A0B">
        <w:rPr>
          <w:rFonts w:ascii="Times New Roman" w:hAnsi="Times New Roman"/>
          <w:sz w:val="24"/>
          <w:szCs w:val="24"/>
        </w:rPr>
        <w:t xml:space="preserve">12. 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 </w:t>
      </w:r>
    </w:p>
    <w:p w14:paraId="1983D558" w14:textId="77777777" w:rsidR="000B2A0B" w:rsidRPr="000B2A0B" w:rsidRDefault="000B2A0B" w:rsidP="000B0A8C">
      <w:pPr>
        <w:spacing w:after="0" w:line="240" w:lineRule="auto"/>
        <w:ind w:left="284" w:hanging="426"/>
        <w:jc w:val="both"/>
        <w:rPr>
          <w:rFonts w:ascii="Times New Roman" w:hAnsi="Times New Roman"/>
          <w:sz w:val="24"/>
          <w:szCs w:val="24"/>
        </w:rPr>
      </w:pPr>
      <w:r w:rsidRPr="000B2A0B">
        <w:rPr>
          <w:rFonts w:ascii="Times New Roman" w:hAnsi="Times New Roman"/>
          <w:sz w:val="24"/>
          <w:szCs w:val="24"/>
        </w:rPr>
        <w:t xml:space="preserve">13. Prezes Izby przekazuje skargę wraz z aktami postępowania odwoławczego do sądu zamówień publicznych w terminie 7 dni od dnia jej otrzymania. </w:t>
      </w:r>
    </w:p>
    <w:p w14:paraId="719C5C1E" w14:textId="77777777" w:rsidR="000B2A0B" w:rsidRPr="000B0A8C" w:rsidRDefault="000B2A0B" w:rsidP="000B0A8C">
      <w:pPr>
        <w:spacing w:after="0" w:line="240" w:lineRule="auto"/>
        <w:ind w:left="284" w:hanging="426"/>
        <w:jc w:val="both"/>
        <w:rPr>
          <w:rFonts w:ascii="Times New Roman" w:eastAsia="SimSun" w:hAnsi="Times New Roman"/>
          <w:b/>
          <w:bCs/>
          <w:sz w:val="24"/>
          <w:szCs w:val="24"/>
          <w:lang w:eastAsia="zh-CN"/>
        </w:rPr>
      </w:pPr>
      <w:r w:rsidRPr="000B2A0B">
        <w:rPr>
          <w:rFonts w:ascii="Times New Roman" w:hAnsi="Times New Roman"/>
          <w:sz w:val="24"/>
          <w:szCs w:val="24"/>
        </w:rPr>
        <w:t>14. Skargę może wnieść również Prezes Urzędu, w terminie 30 dni od dnia wydania orzeczenia Izby lub postanowienia Prezesa Izby, o którym mowa w art. 519 ust. 1. Prezes Urzędu może także przystąpić do toczącego się postępowania. Do czynności podejmowanych przez Prezesa Urzędu stosuje się odpowiednio przepisy ustawy z dnia 17 listopada 1964 r. - Kodeks postępowan</w:t>
      </w:r>
      <w:r w:rsidR="000B0A8C">
        <w:rPr>
          <w:rFonts w:ascii="Times New Roman" w:hAnsi="Times New Roman"/>
          <w:sz w:val="24"/>
          <w:szCs w:val="24"/>
        </w:rPr>
        <w:t xml:space="preserve">ia cywilnego </w:t>
      </w:r>
      <w:r w:rsidRPr="000B2A0B">
        <w:rPr>
          <w:rFonts w:ascii="Times New Roman" w:hAnsi="Times New Roman"/>
          <w:sz w:val="24"/>
          <w:szCs w:val="24"/>
        </w:rPr>
        <w:t>o prokuratorze.</w:t>
      </w:r>
    </w:p>
    <w:p w14:paraId="1686F239" w14:textId="77777777" w:rsidR="006E5E9B" w:rsidRDefault="006E5E9B" w:rsidP="006E5E9B">
      <w:pPr>
        <w:pStyle w:val="Nagwek1"/>
      </w:pPr>
      <w:r>
        <w:t>Aukcja elektroniczna</w:t>
      </w:r>
    </w:p>
    <w:p w14:paraId="520729FB" w14:textId="77777777" w:rsidR="006E5E9B" w:rsidRPr="001B1558" w:rsidRDefault="006E5E9B" w:rsidP="008262CC">
      <w:pPr>
        <w:pStyle w:val="Nagwek2"/>
      </w:pPr>
      <w:r w:rsidRPr="001B1558">
        <w:t>Zamawiający nie przewiduje przeprowadzenia aukcji elektronicznej, o której mowa w art. 308 ust. 1 ustawy Pzp.</w:t>
      </w:r>
    </w:p>
    <w:p w14:paraId="77E261A4" w14:textId="77777777" w:rsidR="006E5E9B" w:rsidRDefault="006E5E9B" w:rsidP="006E5E9B">
      <w:pPr>
        <w:pStyle w:val="Nagwek1"/>
      </w:pPr>
      <w:r>
        <w:t>Ochrona danych osobowych</w:t>
      </w:r>
    </w:p>
    <w:p w14:paraId="42C8BA27" w14:textId="77777777" w:rsidR="0079137A" w:rsidRPr="0079137A" w:rsidRDefault="0079137A" w:rsidP="0079137A">
      <w:pPr>
        <w:spacing w:after="0" w:line="240" w:lineRule="auto"/>
        <w:jc w:val="both"/>
        <w:rPr>
          <w:rFonts w:ascii="Times New Roman" w:hAnsi="Times New Roman"/>
          <w:sz w:val="24"/>
          <w:szCs w:val="24"/>
        </w:rPr>
      </w:pPr>
      <w:r w:rsidRPr="0079137A">
        <w:rPr>
          <w:rFonts w:ascii="Times New Roman" w:hAnsi="Times New Roman"/>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99A4176" w14:textId="77777777" w:rsidR="0079137A" w:rsidRPr="0079137A" w:rsidRDefault="0079137A" w:rsidP="0079137A">
      <w:pPr>
        <w:pStyle w:val="Akapitzlist"/>
        <w:numPr>
          <w:ilvl w:val="0"/>
          <w:numId w:val="24"/>
        </w:numPr>
        <w:spacing w:after="0" w:line="240" w:lineRule="auto"/>
        <w:ind w:left="426" w:hanging="426"/>
        <w:jc w:val="both"/>
        <w:rPr>
          <w:rFonts w:ascii="Times New Roman" w:hAnsi="Times New Roman"/>
          <w:i/>
          <w:sz w:val="24"/>
          <w:szCs w:val="24"/>
        </w:rPr>
      </w:pPr>
      <w:r w:rsidRPr="0079137A">
        <w:rPr>
          <w:rFonts w:ascii="Times New Roman" w:hAnsi="Times New Roman"/>
          <w:sz w:val="24"/>
          <w:szCs w:val="24"/>
        </w:rPr>
        <w:t xml:space="preserve">administratorem Pani/Pana danych osobowych jest </w:t>
      </w:r>
      <w:r w:rsidRPr="0079137A">
        <w:rPr>
          <w:rFonts w:ascii="Times New Roman" w:hAnsi="Times New Roman"/>
          <w:i/>
          <w:sz w:val="24"/>
          <w:szCs w:val="24"/>
        </w:rPr>
        <w:t>/Centrum Op</w:t>
      </w:r>
      <w:r w:rsidR="005E4205">
        <w:rPr>
          <w:rFonts w:ascii="Times New Roman" w:hAnsi="Times New Roman"/>
          <w:i/>
          <w:sz w:val="24"/>
          <w:szCs w:val="24"/>
        </w:rPr>
        <w:t xml:space="preserve">ieki Medycznej, ul. 3-go Maja 70, </w:t>
      </w:r>
      <w:r w:rsidRPr="0079137A">
        <w:rPr>
          <w:rFonts w:ascii="Times New Roman" w:hAnsi="Times New Roman"/>
          <w:i/>
          <w:sz w:val="24"/>
          <w:szCs w:val="24"/>
        </w:rPr>
        <w:t>37-500 Jarosław, Tel. 16 621 54 -21/;</w:t>
      </w:r>
    </w:p>
    <w:p w14:paraId="1DCE16CC"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color w:val="00B0F0"/>
          <w:sz w:val="24"/>
          <w:szCs w:val="24"/>
        </w:rPr>
      </w:pPr>
      <w:r w:rsidRPr="0079137A">
        <w:rPr>
          <w:rFonts w:ascii="Times New Roman" w:hAnsi="Times New Roman"/>
          <w:sz w:val="24"/>
          <w:szCs w:val="24"/>
        </w:rPr>
        <w:t xml:space="preserve">zamawiający </w:t>
      </w:r>
      <w:proofErr w:type="gramStart"/>
      <w:r w:rsidRPr="0079137A">
        <w:rPr>
          <w:rFonts w:ascii="Times New Roman" w:hAnsi="Times New Roman"/>
          <w:sz w:val="24"/>
          <w:szCs w:val="24"/>
        </w:rPr>
        <w:t>powołał  inspektora</w:t>
      </w:r>
      <w:proofErr w:type="gramEnd"/>
      <w:r w:rsidRPr="0079137A">
        <w:rPr>
          <w:rFonts w:ascii="Times New Roman" w:hAnsi="Times New Roman"/>
          <w:sz w:val="24"/>
          <w:szCs w:val="24"/>
        </w:rPr>
        <w:t xml:space="preserve"> ochrony </w:t>
      </w:r>
      <w:proofErr w:type="gramStart"/>
      <w:r w:rsidRPr="0079137A">
        <w:rPr>
          <w:rFonts w:ascii="Times New Roman" w:hAnsi="Times New Roman"/>
          <w:sz w:val="24"/>
          <w:szCs w:val="24"/>
        </w:rPr>
        <w:t>danych</w:t>
      </w:r>
      <w:proofErr w:type="gramEnd"/>
      <w:r w:rsidRPr="0079137A">
        <w:rPr>
          <w:rFonts w:ascii="Times New Roman" w:hAnsi="Times New Roman"/>
          <w:sz w:val="24"/>
          <w:szCs w:val="24"/>
        </w:rPr>
        <w:t xml:space="preserve"> z którym można się skontaktować pod adresem: iodo@comjar.pl;</w:t>
      </w:r>
    </w:p>
    <w:p w14:paraId="064D5C2A" w14:textId="77777777" w:rsidR="0079137A" w:rsidRPr="000B0A8C" w:rsidRDefault="0079137A" w:rsidP="000B0A8C">
      <w:pPr>
        <w:spacing w:after="0" w:line="240" w:lineRule="auto"/>
        <w:jc w:val="both"/>
        <w:rPr>
          <w:rFonts w:ascii="Times New Roman" w:hAnsi="Times New Roman"/>
          <w:b/>
        </w:rPr>
      </w:pPr>
      <w:r w:rsidRPr="0079137A">
        <w:rPr>
          <w:rFonts w:ascii="Times New Roman" w:hAnsi="Times New Roman"/>
          <w:sz w:val="24"/>
          <w:szCs w:val="24"/>
        </w:rPr>
        <w:t>Pani/Pana dane osobowe przetwarzane będą na podstawie art. 6 ust. 1 lit. c</w:t>
      </w:r>
      <w:r w:rsidRPr="0079137A">
        <w:rPr>
          <w:rFonts w:ascii="Times New Roman" w:hAnsi="Times New Roman"/>
          <w:i/>
          <w:sz w:val="24"/>
          <w:szCs w:val="24"/>
        </w:rPr>
        <w:t xml:space="preserve"> </w:t>
      </w:r>
      <w:r w:rsidRPr="0079137A">
        <w:rPr>
          <w:rFonts w:ascii="Times New Roman" w:hAnsi="Times New Roman"/>
          <w:sz w:val="24"/>
          <w:szCs w:val="24"/>
        </w:rPr>
        <w:t>RODO w celu związanym z postępowaniem o udzielenie zamówienia publicznego</w:t>
      </w:r>
      <w:r w:rsidRPr="000B0A8C">
        <w:rPr>
          <w:rFonts w:ascii="Times New Roman" w:hAnsi="Times New Roman"/>
        </w:rPr>
        <w:t xml:space="preserve">: </w:t>
      </w:r>
      <w:r w:rsidR="000C4B40" w:rsidRPr="000C4B40">
        <w:rPr>
          <w:rFonts w:ascii="Times New Roman" w:hAnsi="Times New Roman"/>
          <w:b/>
          <w:sz w:val="24"/>
          <w:szCs w:val="24"/>
        </w:rPr>
        <w:t xml:space="preserve">dostawa </w:t>
      </w:r>
      <w:r w:rsidR="000C4B40" w:rsidRPr="000C4B40">
        <w:rPr>
          <w:rFonts w:ascii="Times New Roman" w:hAnsi="Times New Roman"/>
          <w:b/>
          <w:sz w:val="24"/>
          <w:szCs w:val="24"/>
          <w:shd w:val="clear" w:color="auto" w:fill="FFFFFF"/>
        </w:rPr>
        <w:t>implantów ortopedycznych wraz z dzierżawą instrumentarium</w:t>
      </w:r>
      <w:r w:rsidRPr="000B0A8C">
        <w:rPr>
          <w:rFonts w:ascii="Times New Roman" w:hAnsi="Times New Roman"/>
          <w:i/>
        </w:rPr>
        <w:t xml:space="preserve"> </w:t>
      </w:r>
      <w:r w:rsidRPr="000B0A8C">
        <w:rPr>
          <w:rFonts w:ascii="Times New Roman" w:hAnsi="Times New Roman"/>
        </w:rPr>
        <w:t>prowadzonym w trybie przetargu nieograniczonego;</w:t>
      </w:r>
    </w:p>
    <w:p w14:paraId="60D578BE"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color w:val="00B0F0"/>
          <w:sz w:val="24"/>
          <w:szCs w:val="24"/>
        </w:rPr>
      </w:pPr>
      <w:r w:rsidRPr="0079137A">
        <w:rPr>
          <w:rFonts w:ascii="Times New Roman" w:hAnsi="Times New Roman"/>
          <w:sz w:val="24"/>
          <w:szCs w:val="24"/>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14:paraId="788607C8"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color w:val="00B0F0"/>
          <w:sz w:val="24"/>
          <w:szCs w:val="24"/>
        </w:rPr>
      </w:pPr>
      <w:r w:rsidRPr="0079137A">
        <w:rPr>
          <w:rFonts w:ascii="Times New Roman" w:hAnsi="Times New Roman"/>
          <w:sz w:val="24"/>
          <w:szCs w:val="24"/>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48E58009"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b/>
          <w:i/>
          <w:sz w:val="24"/>
          <w:szCs w:val="24"/>
        </w:rPr>
      </w:pPr>
      <w:r w:rsidRPr="0079137A">
        <w:rPr>
          <w:rFonts w:ascii="Times New Roman" w:hAnsi="Times New Roman"/>
          <w:sz w:val="24"/>
          <w:szCs w:val="24"/>
        </w:rPr>
        <w:lastRenderedPageBreak/>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276DC731"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color w:val="00B0F0"/>
          <w:sz w:val="24"/>
          <w:szCs w:val="24"/>
        </w:rPr>
      </w:pPr>
      <w:r w:rsidRPr="0079137A">
        <w:rPr>
          <w:rFonts w:ascii="Times New Roman" w:hAnsi="Times New Roman"/>
          <w:sz w:val="24"/>
          <w:szCs w:val="24"/>
        </w:rPr>
        <w:t>posiada Pani/Pan:</w:t>
      </w:r>
    </w:p>
    <w:p w14:paraId="397F682F" w14:textId="77777777" w:rsidR="0079137A" w:rsidRPr="0079137A" w:rsidRDefault="0079137A" w:rsidP="0079137A">
      <w:pPr>
        <w:pStyle w:val="Akapitzlist"/>
        <w:numPr>
          <w:ilvl w:val="0"/>
          <w:numId w:val="22"/>
        </w:numPr>
        <w:spacing w:after="0" w:line="240" w:lineRule="auto"/>
        <w:ind w:left="709" w:hanging="283"/>
        <w:jc w:val="both"/>
        <w:rPr>
          <w:rFonts w:ascii="Times New Roman" w:hAnsi="Times New Roman"/>
          <w:color w:val="00B0F0"/>
          <w:sz w:val="24"/>
          <w:szCs w:val="24"/>
        </w:rPr>
      </w:pPr>
      <w:r w:rsidRPr="0079137A">
        <w:rPr>
          <w:rFonts w:ascii="Times New Roman" w:hAnsi="Times New Roman"/>
          <w:sz w:val="24"/>
          <w:szCs w:val="24"/>
        </w:rPr>
        <w:t>na podstawie art. 15 RODO prawo dostępu do danych osobowych Pani/Pana dotyczących;</w:t>
      </w:r>
    </w:p>
    <w:p w14:paraId="67CCB48E" w14:textId="77777777" w:rsidR="0079137A" w:rsidRPr="0079137A" w:rsidRDefault="0079137A" w:rsidP="0079137A">
      <w:pPr>
        <w:pStyle w:val="Akapitzlist"/>
        <w:numPr>
          <w:ilvl w:val="0"/>
          <w:numId w:val="22"/>
        </w:numPr>
        <w:spacing w:after="0" w:line="240" w:lineRule="auto"/>
        <w:ind w:left="709" w:hanging="283"/>
        <w:jc w:val="both"/>
        <w:rPr>
          <w:rFonts w:ascii="Times New Roman" w:hAnsi="Times New Roman"/>
          <w:sz w:val="24"/>
          <w:szCs w:val="24"/>
        </w:rPr>
      </w:pPr>
      <w:r w:rsidRPr="0079137A">
        <w:rPr>
          <w:rFonts w:ascii="Times New Roman" w:hAnsi="Times New Roman"/>
          <w:sz w:val="24"/>
          <w:szCs w:val="24"/>
        </w:rPr>
        <w:t>na podstawie art. 16 RODO prawo do sprostowania Pani/Pana danych osobowych;</w:t>
      </w:r>
    </w:p>
    <w:p w14:paraId="3337917D" w14:textId="77777777" w:rsidR="0079137A" w:rsidRPr="0079137A" w:rsidRDefault="0079137A" w:rsidP="0079137A">
      <w:pPr>
        <w:pStyle w:val="Akapitzlist"/>
        <w:numPr>
          <w:ilvl w:val="0"/>
          <w:numId w:val="22"/>
        </w:numPr>
        <w:spacing w:after="0" w:line="240" w:lineRule="auto"/>
        <w:ind w:left="709" w:hanging="283"/>
        <w:jc w:val="both"/>
        <w:rPr>
          <w:rFonts w:ascii="Times New Roman" w:hAnsi="Times New Roman"/>
          <w:sz w:val="24"/>
          <w:szCs w:val="24"/>
        </w:rPr>
      </w:pPr>
      <w:r w:rsidRPr="0079137A">
        <w:rPr>
          <w:rFonts w:ascii="Times New Roman" w:hAnsi="Times New Roman"/>
          <w:sz w:val="24"/>
          <w:szCs w:val="24"/>
        </w:rPr>
        <w:t xml:space="preserve">na podstawie art. 18 RODO prawo żądania od administratora ograniczenia przetwarzania danych osobowych z zastrzeżeniem przypadków, o których mowa w art. 18 ust. 2 </w:t>
      </w:r>
      <w:proofErr w:type="gramStart"/>
      <w:r w:rsidRPr="0079137A">
        <w:rPr>
          <w:rFonts w:ascii="Times New Roman" w:hAnsi="Times New Roman"/>
          <w:sz w:val="24"/>
          <w:szCs w:val="24"/>
        </w:rPr>
        <w:t>RODO ;</w:t>
      </w:r>
      <w:proofErr w:type="gramEnd"/>
      <w:r w:rsidRPr="0079137A">
        <w:rPr>
          <w:rFonts w:ascii="Times New Roman" w:hAnsi="Times New Roman"/>
          <w:sz w:val="24"/>
          <w:szCs w:val="24"/>
        </w:rPr>
        <w:t xml:space="preserve">  </w:t>
      </w:r>
    </w:p>
    <w:p w14:paraId="75D54372" w14:textId="77777777" w:rsidR="0079137A" w:rsidRPr="0079137A" w:rsidRDefault="0079137A" w:rsidP="0079137A">
      <w:pPr>
        <w:pStyle w:val="Akapitzlist"/>
        <w:numPr>
          <w:ilvl w:val="0"/>
          <w:numId w:val="22"/>
        </w:numPr>
        <w:spacing w:after="0" w:line="240" w:lineRule="auto"/>
        <w:ind w:left="709" w:hanging="283"/>
        <w:jc w:val="both"/>
        <w:rPr>
          <w:rFonts w:ascii="Times New Roman" w:hAnsi="Times New Roman"/>
          <w:i/>
          <w:color w:val="00B0F0"/>
          <w:sz w:val="24"/>
          <w:szCs w:val="24"/>
        </w:rPr>
      </w:pPr>
      <w:r w:rsidRPr="0079137A">
        <w:rPr>
          <w:rFonts w:ascii="Times New Roman" w:hAnsi="Times New Roman"/>
          <w:sz w:val="24"/>
          <w:szCs w:val="24"/>
        </w:rPr>
        <w:t>prawo do wniesienia skargi do Prezesa Urzędu Ochrony Danych Osobowych, gdy uzna Pani/Pan, że przetwarzanie danych osobowych Pani/Pana dotyczących narusza przepisy;</w:t>
      </w:r>
    </w:p>
    <w:p w14:paraId="118960DB"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i/>
          <w:color w:val="00B0F0"/>
          <w:sz w:val="24"/>
          <w:szCs w:val="24"/>
        </w:rPr>
      </w:pPr>
      <w:r w:rsidRPr="0079137A">
        <w:rPr>
          <w:rFonts w:ascii="Times New Roman" w:hAnsi="Times New Roman"/>
          <w:sz w:val="24"/>
          <w:szCs w:val="24"/>
        </w:rPr>
        <w:t>nie przysługuje Pani/Panu:</w:t>
      </w:r>
    </w:p>
    <w:p w14:paraId="5E556F86" w14:textId="77777777" w:rsidR="0079137A" w:rsidRPr="0079137A" w:rsidRDefault="0079137A" w:rsidP="0079137A">
      <w:pPr>
        <w:pStyle w:val="Akapitzlist"/>
        <w:numPr>
          <w:ilvl w:val="0"/>
          <w:numId w:val="23"/>
        </w:numPr>
        <w:spacing w:after="0" w:line="240" w:lineRule="auto"/>
        <w:ind w:left="709" w:hanging="283"/>
        <w:jc w:val="both"/>
        <w:rPr>
          <w:rFonts w:ascii="Times New Roman" w:hAnsi="Times New Roman"/>
          <w:i/>
          <w:color w:val="00B0F0"/>
          <w:sz w:val="24"/>
          <w:szCs w:val="24"/>
        </w:rPr>
      </w:pPr>
      <w:r w:rsidRPr="0079137A">
        <w:rPr>
          <w:rFonts w:ascii="Times New Roman" w:hAnsi="Times New Roman"/>
          <w:sz w:val="24"/>
          <w:szCs w:val="24"/>
        </w:rPr>
        <w:t>w związku z art. 17 ust. 3 lit. b, d lub e RODO prawo do usunięcia danych osobowych;</w:t>
      </w:r>
    </w:p>
    <w:p w14:paraId="0EA449D7" w14:textId="77777777" w:rsidR="0079137A" w:rsidRPr="0079137A" w:rsidRDefault="0079137A" w:rsidP="0079137A">
      <w:pPr>
        <w:pStyle w:val="Akapitzlist"/>
        <w:numPr>
          <w:ilvl w:val="0"/>
          <w:numId w:val="23"/>
        </w:numPr>
        <w:spacing w:after="0" w:line="240" w:lineRule="auto"/>
        <w:ind w:left="709" w:hanging="283"/>
        <w:jc w:val="both"/>
        <w:rPr>
          <w:rFonts w:ascii="Times New Roman" w:hAnsi="Times New Roman"/>
          <w:b/>
          <w:i/>
          <w:sz w:val="24"/>
          <w:szCs w:val="24"/>
        </w:rPr>
      </w:pPr>
      <w:r w:rsidRPr="0079137A">
        <w:rPr>
          <w:rFonts w:ascii="Times New Roman" w:hAnsi="Times New Roman"/>
          <w:sz w:val="24"/>
          <w:szCs w:val="24"/>
        </w:rPr>
        <w:t>prawo do przenoszenia danych osobowych, o którym mowa w art. 20 RODO;</w:t>
      </w:r>
    </w:p>
    <w:p w14:paraId="4FB16EA2" w14:textId="77777777" w:rsidR="0079137A" w:rsidRPr="0079137A" w:rsidRDefault="0079137A" w:rsidP="0079137A">
      <w:pPr>
        <w:pStyle w:val="Akapitzlist"/>
        <w:numPr>
          <w:ilvl w:val="0"/>
          <w:numId w:val="23"/>
        </w:numPr>
        <w:spacing w:after="0" w:line="240" w:lineRule="auto"/>
        <w:ind w:left="709" w:hanging="283"/>
        <w:jc w:val="both"/>
        <w:rPr>
          <w:rFonts w:ascii="Times New Roman" w:hAnsi="Times New Roman"/>
          <w:b/>
          <w:i/>
          <w:sz w:val="24"/>
          <w:szCs w:val="24"/>
        </w:rPr>
      </w:pPr>
      <w:r w:rsidRPr="0079137A">
        <w:rPr>
          <w:rFonts w:ascii="Times New Roman" w:hAnsi="Times New Roman"/>
          <w:sz w:val="24"/>
          <w:szCs w:val="24"/>
        </w:rPr>
        <w:t>na podstawie art. 21 RODO prawo sprzeciwu, wobec przetwarzania danych osobowych, gdyż podstawą prawną przetwarzania Pani/Pana danych osobowych jest art. 6 ust. 1 lit. c RODO.</w:t>
      </w:r>
    </w:p>
    <w:p w14:paraId="64EE1929" w14:textId="77777777" w:rsidR="006E5E9B" w:rsidRDefault="006E5E9B" w:rsidP="008262CC">
      <w:pPr>
        <w:pStyle w:val="Nagwek2"/>
      </w:pPr>
    </w:p>
    <w:p w14:paraId="1D4831B5" w14:textId="77777777" w:rsidR="006E5E9B" w:rsidRDefault="006E5E9B" w:rsidP="006E5E9B">
      <w:pPr>
        <w:spacing w:before="60" w:after="120"/>
        <w:jc w:val="both"/>
      </w:pPr>
      <w:r>
        <w:rPr>
          <w:b/>
        </w:rPr>
        <w:t>Załączniki do SWZ</w:t>
      </w:r>
      <w: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E5E9B" w14:paraId="7331CF73" w14:textId="77777777" w:rsidTr="002E4004">
        <w:tc>
          <w:tcPr>
            <w:tcW w:w="828" w:type="dxa"/>
            <w:tcBorders>
              <w:top w:val="single" w:sz="4" w:space="0" w:color="auto"/>
              <w:left w:val="single" w:sz="4" w:space="0" w:color="auto"/>
              <w:bottom w:val="single" w:sz="4" w:space="0" w:color="auto"/>
              <w:right w:val="single" w:sz="4" w:space="0" w:color="auto"/>
            </w:tcBorders>
            <w:hideMark/>
          </w:tcPr>
          <w:p w14:paraId="75A7B13C" w14:textId="77777777" w:rsidR="006E5E9B" w:rsidRPr="00565ED7" w:rsidRDefault="006E5E9B" w:rsidP="000223B7">
            <w:pPr>
              <w:spacing w:before="60" w:after="120"/>
              <w:jc w:val="both"/>
              <w:rPr>
                <w:rFonts w:ascii="Times New Roman" w:hAnsi="Times New Roman"/>
                <w:b/>
              </w:rPr>
            </w:pPr>
            <w:r w:rsidRPr="00565ED7">
              <w:rPr>
                <w:rFonts w:ascii="Times New Roman" w:hAnsi="Times New Roman"/>
                <w:b/>
              </w:rPr>
              <w:t>Nr</w:t>
            </w:r>
          </w:p>
        </w:tc>
        <w:tc>
          <w:tcPr>
            <w:tcW w:w="8636" w:type="dxa"/>
            <w:tcBorders>
              <w:top w:val="single" w:sz="4" w:space="0" w:color="auto"/>
              <w:left w:val="single" w:sz="4" w:space="0" w:color="auto"/>
              <w:bottom w:val="single" w:sz="4" w:space="0" w:color="auto"/>
              <w:right w:val="single" w:sz="4" w:space="0" w:color="auto"/>
            </w:tcBorders>
            <w:hideMark/>
          </w:tcPr>
          <w:p w14:paraId="3D474BC0" w14:textId="77777777" w:rsidR="006E5E9B" w:rsidRPr="00565ED7" w:rsidRDefault="006E5E9B" w:rsidP="000223B7">
            <w:pPr>
              <w:spacing w:before="60" w:after="120"/>
              <w:jc w:val="both"/>
              <w:rPr>
                <w:rFonts w:ascii="Times New Roman" w:hAnsi="Times New Roman"/>
                <w:b/>
              </w:rPr>
            </w:pPr>
            <w:r w:rsidRPr="00565ED7">
              <w:rPr>
                <w:rFonts w:ascii="Times New Roman" w:hAnsi="Times New Roman"/>
                <w:b/>
              </w:rPr>
              <w:t>Nazwa załącznika</w:t>
            </w:r>
          </w:p>
        </w:tc>
      </w:tr>
      <w:tr w:rsidR="006E5E9B" w14:paraId="7C4A4396" w14:textId="77777777" w:rsidTr="002E4004">
        <w:tc>
          <w:tcPr>
            <w:tcW w:w="828" w:type="dxa"/>
            <w:tcBorders>
              <w:top w:val="single" w:sz="4" w:space="0" w:color="auto"/>
              <w:left w:val="single" w:sz="4" w:space="0" w:color="auto"/>
              <w:bottom w:val="single" w:sz="4" w:space="0" w:color="auto"/>
              <w:right w:val="single" w:sz="4" w:space="0" w:color="auto"/>
            </w:tcBorders>
          </w:tcPr>
          <w:p w14:paraId="58F072A6" w14:textId="77777777" w:rsidR="006E5E9B" w:rsidRPr="00565ED7" w:rsidRDefault="006E5E9B" w:rsidP="000223B7">
            <w:pPr>
              <w:spacing w:before="60" w:after="120"/>
              <w:jc w:val="both"/>
              <w:rPr>
                <w:rFonts w:ascii="Times New Roman" w:hAnsi="Times New Roman"/>
              </w:rPr>
            </w:pPr>
            <w:r w:rsidRPr="00565ED7">
              <w:rPr>
                <w:rFonts w:ascii="Times New Roman" w:hAnsi="Times New Roman"/>
              </w:rPr>
              <w:t>1</w:t>
            </w:r>
          </w:p>
        </w:tc>
        <w:tc>
          <w:tcPr>
            <w:tcW w:w="8636" w:type="dxa"/>
            <w:tcBorders>
              <w:top w:val="single" w:sz="4" w:space="0" w:color="auto"/>
              <w:left w:val="single" w:sz="4" w:space="0" w:color="auto"/>
              <w:bottom w:val="single" w:sz="4" w:space="0" w:color="auto"/>
              <w:right w:val="single" w:sz="4" w:space="0" w:color="auto"/>
            </w:tcBorders>
          </w:tcPr>
          <w:p w14:paraId="1B6B3E85" w14:textId="77777777" w:rsidR="006E5E9B" w:rsidRPr="00565ED7" w:rsidRDefault="006E5E9B" w:rsidP="000223B7">
            <w:pPr>
              <w:spacing w:before="60" w:after="120"/>
              <w:jc w:val="both"/>
              <w:rPr>
                <w:rFonts w:ascii="Times New Roman" w:hAnsi="Times New Roman"/>
              </w:rPr>
            </w:pPr>
            <w:r w:rsidRPr="00565ED7">
              <w:rPr>
                <w:rFonts w:ascii="Times New Roman" w:hAnsi="Times New Roman"/>
              </w:rPr>
              <w:t>Opis przedmiotu zamówienia</w:t>
            </w:r>
          </w:p>
        </w:tc>
      </w:tr>
      <w:tr w:rsidR="006E5E9B" w14:paraId="4AA2B5A9" w14:textId="77777777" w:rsidTr="002E4004">
        <w:tc>
          <w:tcPr>
            <w:tcW w:w="828" w:type="dxa"/>
            <w:tcBorders>
              <w:top w:val="single" w:sz="4" w:space="0" w:color="auto"/>
              <w:left w:val="single" w:sz="4" w:space="0" w:color="auto"/>
              <w:bottom w:val="single" w:sz="4" w:space="0" w:color="auto"/>
              <w:right w:val="single" w:sz="4" w:space="0" w:color="auto"/>
            </w:tcBorders>
          </w:tcPr>
          <w:p w14:paraId="480FD870" w14:textId="77777777" w:rsidR="006E5E9B" w:rsidRPr="00565ED7" w:rsidRDefault="006E5E9B" w:rsidP="000223B7">
            <w:pPr>
              <w:spacing w:before="60" w:after="120"/>
              <w:jc w:val="both"/>
              <w:rPr>
                <w:rFonts w:ascii="Times New Roman" w:hAnsi="Times New Roman"/>
              </w:rPr>
            </w:pPr>
            <w:r w:rsidRPr="00565ED7">
              <w:rPr>
                <w:rFonts w:ascii="Times New Roman" w:hAnsi="Times New Roman"/>
              </w:rPr>
              <w:t>2</w:t>
            </w:r>
          </w:p>
        </w:tc>
        <w:tc>
          <w:tcPr>
            <w:tcW w:w="8636" w:type="dxa"/>
            <w:tcBorders>
              <w:top w:val="single" w:sz="4" w:space="0" w:color="auto"/>
              <w:left w:val="single" w:sz="4" w:space="0" w:color="auto"/>
              <w:bottom w:val="single" w:sz="4" w:space="0" w:color="auto"/>
              <w:right w:val="single" w:sz="4" w:space="0" w:color="auto"/>
            </w:tcBorders>
          </w:tcPr>
          <w:p w14:paraId="22EF1FC6" w14:textId="77777777" w:rsidR="006E5E9B" w:rsidRPr="00565ED7" w:rsidRDefault="006E5E9B" w:rsidP="000223B7">
            <w:pPr>
              <w:spacing w:before="60" w:after="120"/>
              <w:jc w:val="both"/>
              <w:rPr>
                <w:rFonts w:ascii="Times New Roman" w:hAnsi="Times New Roman"/>
              </w:rPr>
            </w:pPr>
            <w:r w:rsidRPr="00565ED7">
              <w:rPr>
                <w:rFonts w:ascii="Times New Roman" w:hAnsi="Times New Roman"/>
              </w:rPr>
              <w:t xml:space="preserve">Wzór </w:t>
            </w:r>
            <w:r w:rsidR="0079137A" w:rsidRPr="00565ED7">
              <w:rPr>
                <w:rFonts w:ascii="Times New Roman" w:hAnsi="Times New Roman"/>
              </w:rPr>
              <w:t>umowy</w:t>
            </w:r>
          </w:p>
        </w:tc>
      </w:tr>
      <w:tr w:rsidR="006E5E9B" w14:paraId="65902BBE" w14:textId="77777777" w:rsidTr="002E4004">
        <w:tc>
          <w:tcPr>
            <w:tcW w:w="828" w:type="dxa"/>
            <w:tcBorders>
              <w:top w:val="single" w:sz="4" w:space="0" w:color="auto"/>
              <w:left w:val="single" w:sz="4" w:space="0" w:color="auto"/>
              <w:bottom w:val="single" w:sz="4" w:space="0" w:color="auto"/>
              <w:right w:val="single" w:sz="4" w:space="0" w:color="auto"/>
            </w:tcBorders>
            <w:hideMark/>
          </w:tcPr>
          <w:p w14:paraId="5F200037" w14:textId="77777777" w:rsidR="006E5E9B" w:rsidRPr="00565ED7" w:rsidRDefault="006E5E9B" w:rsidP="000223B7">
            <w:pPr>
              <w:spacing w:before="60" w:after="120"/>
              <w:jc w:val="both"/>
              <w:rPr>
                <w:rFonts w:ascii="Times New Roman" w:hAnsi="Times New Roman"/>
                <w:b/>
              </w:rPr>
            </w:pPr>
            <w:r w:rsidRPr="00565ED7">
              <w:rPr>
                <w:rFonts w:ascii="Times New Roman" w:hAnsi="Times New Roman"/>
              </w:rPr>
              <w:t>3</w:t>
            </w:r>
          </w:p>
        </w:tc>
        <w:tc>
          <w:tcPr>
            <w:tcW w:w="8636" w:type="dxa"/>
            <w:tcBorders>
              <w:top w:val="single" w:sz="4" w:space="0" w:color="auto"/>
              <w:left w:val="single" w:sz="4" w:space="0" w:color="auto"/>
              <w:bottom w:val="single" w:sz="4" w:space="0" w:color="auto"/>
              <w:right w:val="single" w:sz="4" w:space="0" w:color="auto"/>
            </w:tcBorders>
            <w:hideMark/>
          </w:tcPr>
          <w:p w14:paraId="69B5266E" w14:textId="77777777" w:rsidR="006E5E9B" w:rsidRPr="00565ED7" w:rsidRDefault="0079137A" w:rsidP="000223B7">
            <w:pPr>
              <w:spacing w:before="60" w:after="120"/>
              <w:jc w:val="both"/>
              <w:rPr>
                <w:rFonts w:ascii="Times New Roman" w:hAnsi="Times New Roman"/>
                <w:b/>
              </w:rPr>
            </w:pPr>
            <w:r w:rsidRPr="00565ED7">
              <w:rPr>
                <w:rFonts w:ascii="Times New Roman" w:hAnsi="Times New Roman"/>
              </w:rPr>
              <w:t>Formularz ofertowy (interaktywny)</w:t>
            </w:r>
          </w:p>
        </w:tc>
      </w:tr>
      <w:tr w:rsidR="006E5E9B" w14:paraId="69864C18" w14:textId="77777777" w:rsidTr="002E4004">
        <w:tc>
          <w:tcPr>
            <w:tcW w:w="828" w:type="dxa"/>
            <w:tcBorders>
              <w:top w:val="single" w:sz="4" w:space="0" w:color="auto"/>
              <w:left w:val="single" w:sz="4" w:space="0" w:color="auto"/>
              <w:bottom w:val="single" w:sz="4" w:space="0" w:color="auto"/>
              <w:right w:val="single" w:sz="4" w:space="0" w:color="auto"/>
            </w:tcBorders>
          </w:tcPr>
          <w:p w14:paraId="66EAF36F" w14:textId="77777777" w:rsidR="006E5E9B" w:rsidRPr="00565ED7" w:rsidRDefault="006E5E9B" w:rsidP="000223B7">
            <w:pPr>
              <w:spacing w:before="60" w:after="120"/>
              <w:jc w:val="both"/>
              <w:rPr>
                <w:rFonts w:ascii="Times New Roman" w:hAnsi="Times New Roman"/>
              </w:rPr>
            </w:pPr>
            <w:r w:rsidRPr="00565ED7">
              <w:rPr>
                <w:rFonts w:ascii="Times New Roman" w:hAnsi="Times New Roman"/>
              </w:rPr>
              <w:t>4</w:t>
            </w:r>
          </w:p>
        </w:tc>
        <w:tc>
          <w:tcPr>
            <w:tcW w:w="8636" w:type="dxa"/>
            <w:tcBorders>
              <w:top w:val="single" w:sz="4" w:space="0" w:color="auto"/>
              <w:left w:val="single" w:sz="4" w:space="0" w:color="auto"/>
              <w:bottom w:val="single" w:sz="4" w:space="0" w:color="auto"/>
              <w:right w:val="single" w:sz="4" w:space="0" w:color="auto"/>
            </w:tcBorders>
          </w:tcPr>
          <w:p w14:paraId="5E89DA3D" w14:textId="77777777" w:rsidR="006E5E9B" w:rsidRPr="00565ED7" w:rsidRDefault="0079137A" w:rsidP="000223B7">
            <w:pPr>
              <w:spacing w:before="60" w:after="120"/>
              <w:jc w:val="both"/>
              <w:rPr>
                <w:rFonts w:ascii="Times New Roman" w:hAnsi="Times New Roman"/>
              </w:rPr>
            </w:pPr>
            <w:r w:rsidRPr="00565ED7">
              <w:rPr>
                <w:rFonts w:ascii="Times New Roman" w:eastAsia="Symbol" w:hAnsi="Times New Roman"/>
              </w:rPr>
              <w:t>Oświadczenie o grupie kapitałowej</w:t>
            </w:r>
          </w:p>
        </w:tc>
      </w:tr>
      <w:tr w:rsidR="006E5E9B" w14:paraId="2015A7A4" w14:textId="77777777" w:rsidTr="002E4004">
        <w:tc>
          <w:tcPr>
            <w:tcW w:w="828" w:type="dxa"/>
            <w:tcBorders>
              <w:top w:val="single" w:sz="4" w:space="0" w:color="auto"/>
              <w:left w:val="single" w:sz="4" w:space="0" w:color="auto"/>
              <w:bottom w:val="single" w:sz="4" w:space="0" w:color="auto"/>
              <w:right w:val="single" w:sz="4" w:space="0" w:color="auto"/>
            </w:tcBorders>
          </w:tcPr>
          <w:p w14:paraId="6022312C" w14:textId="77777777" w:rsidR="006E5E9B" w:rsidRPr="00565ED7" w:rsidRDefault="006E5E9B" w:rsidP="000223B7">
            <w:pPr>
              <w:spacing w:before="60" w:after="120"/>
              <w:jc w:val="both"/>
              <w:rPr>
                <w:rFonts w:ascii="Times New Roman" w:hAnsi="Times New Roman"/>
              </w:rPr>
            </w:pPr>
            <w:r w:rsidRPr="00565ED7">
              <w:rPr>
                <w:rFonts w:ascii="Times New Roman" w:hAnsi="Times New Roman"/>
              </w:rPr>
              <w:t>5</w:t>
            </w:r>
          </w:p>
        </w:tc>
        <w:tc>
          <w:tcPr>
            <w:tcW w:w="8636" w:type="dxa"/>
            <w:tcBorders>
              <w:top w:val="single" w:sz="4" w:space="0" w:color="auto"/>
              <w:left w:val="single" w:sz="4" w:space="0" w:color="auto"/>
              <w:bottom w:val="single" w:sz="4" w:space="0" w:color="auto"/>
              <w:right w:val="single" w:sz="4" w:space="0" w:color="auto"/>
            </w:tcBorders>
          </w:tcPr>
          <w:p w14:paraId="1AC559E0" w14:textId="77777777" w:rsidR="006E5E9B" w:rsidRPr="00565ED7" w:rsidRDefault="0079137A" w:rsidP="000223B7">
            <w:pPr>
              <w:spacing w:before="60" w:after="120"/>
              <w:jc w:val="both"/>
              <w:rPr>
                <w:rFonts w:ascii="Times New Roman" w:hAnsi="Times New Roman"/>
              </w:rPr>
            </w:pPr>
            <w:r w:rsidRPr="00565ED7">
              <w:rPr>
                <w:rFonts w:ascii="Times New Roman" w:hAnsi="Times New Roman"/>
              </w:rPr>
              <w:t>JEDZ</w:t>
            </w:r>
          </w:p>
        </w:tc>
      </w:tr>
      <w:tr w:rsidR="006E5E9B" w14:paraId="3C53323E" w14:textId="77777777" w:rsidTr="002E4004">
        <w:tc>
          <w:tcPr>
            <w:tcW w:w="828" w:type="dxa"/>
            <w:tcBorders>
              <w:top w:val="single" w:sz="4" w:space="0" w:color="auto"/>
              <w:left w:val="single" w:sz="4" w:space="0" w:color="auto"/>
              <w:bottom w:val="single" w:sz="4" w:space="0" w:color="auto"/>
              <w:right w:val="single" w:sz="4" w:space="0" w:color="auto"/>
            </w:tcBorders>
            <w:hideMark/>
          </w:tcPr>
          <w:p w14:paraId="79CCFA11" w14:textId="77777777" w:rsidR="006E5E9B" w:rsidRPr="00565ED7" w:rsidRDefault="006E5E9B" w:rsidP="000223B7">
            <w:pPr>
              <w:spacing w:before="60" w:after="120"/>
              <w:jc w:val="both"/>
              <w:rPr>
                <w:rFonts w:ascii="Times New Roman" w:hAnsi="Times New Roman"/>
                <w:b/>
              </w:rPr>
            </w:pPr>
            <w:r w:rsidRPr="00565ED7">
              <w:rPr>
                <w:rFonts w:ascii="Times New Roman" w:hAnsi="Times New Roman"/>
              </w:rPr>
              <w:t>6</w:t>
            </w:r>
          </w:p>
        </w:tc>
        <w:tc>
          <w:tcPr>
            <w:tcW w:w="8636" w:type="dxa"/>
            <w:tcBorders>
              <w:top w:val="single" w:sz="4" w:space="0" w:color="auto"/>
              <w:left w:val="single" w:sz="4" w:space="0" w:color="auto"/>
              <w:bottom w:val="single" w:sz="4" w:space="0" w:color="auto"/>
              <w:right w:val="single" w:sz="4" w:space="0" w:color="auto"/>
            </w:tcBorders>
            <w:hideMark/>
          </w:tcPr>
          <w:p w14:paraId="47A266EB" w14:textId="77777777" w:rsidR="006E5E9B" w:rsidRPr="00565ED7" w:rsidRDefault="002E4004" w:rsidP="000223B7">
            <w:pPr>
              <w:spacing w:before="60" w:after="120"/>
              <w:jc w:val="both"/>
              <w:rPr>
                <w:rFonts w:ascii="Times New Roman" w:hAnsi="Times New Roman"/>
                <w:b/>
              </w:rPr>
            </w:pPr>
            <w:r w:rsidRPr="00565ED7">
              <w:rPr>
                <w:rFonts w:ascii="Times New Roman" w:hAnsi="Times New Roman"/>
              </w:rPr>
              <w:t>Oświadczenie dot. przesłanek wykluczenia z art. 5k rozporz.833/2014 oraz art. 7 ust. 1</w:t>
            </w:r>
            <w:r w:rsidR="007A47CA">
              <w:rPr>
                <w:rFonts w:ascii="Times New Roman" w:hAnsi="Times New Roman"/>
              </w:rPr>
              <w:t xml:space="preserve"> ustawy o szczególnych rozwiązaniach</w:t>
            </w:r>
            <w:r w:rsidRPr="00565ED7">
              <w:rPr>
                <w:rFonts w:ascii="Times New Roman" w:hAnsi="Times New Roman"/>
              </w:rPr>
              <w:t xml:space="preserve"> w zakresie przeciwdziałania agresji na Ukrainę</w:t>
            </w:r>
          </w:p>
        </w:tc>
      </w:tr>
      <w:tr w:rsidR="006E5E9B" w:rsidRPr="002E4004" w14:paraId="7B689B27" w14:textId="77777777" w:rsidTr="002E4004">
        <w:tc>
          <w:tcPr>
            <w:tcW w:w="828" w:type="dxa"/>
            <w:tcBorders>
              <w:top w:val="single" w:sz="4" w:space="0" w:color="auto"/>
              <w:left w:val="single" w:sz="4" w:space="0" w:color="auto"/>
              <w:bottom w:val="single" w:sz="4" w:space="0" w:color="auto"/>
              <w:right w:val="single" w:sz="4" w:space="0" w:color="auto"/>
            </w:tcBorders>
            <w:hideMark/>
          </w:tcPr>
          <w:p w14:paraId="5EBB4B70" w14:textId="77777777" w:rsidR="006E5E9B" w:rsidRPr="00565ED7" w:rsidRDefault="006E5E9B" w:rsidP="000223B7">
            <w:pPr>
              <w:spacing w:before="60" w:after="120"/>
              <w:jc w:val="both"/>
              <w:rPr>
                <w:rFonts w:ascii="Times New Roman" w:hAnsi="Times New Roman"/>
              </w:rPr>
            </w:pPr>
            <w:r w:rsidRPr="00565ED7">
              <w:rPr>
                <w:rFonts w:ascii="Times New Roman" w:hAnsi="Times New Roman"/>
              </w:rPr>
              <w:t>7</w:t>
            </w:r>
          </w:p>
        </w:tc>
        <w:tc>
          <w:tcPr>
            <w:tcW w:w="8636" w:type="dxa"/>
            <w:tcBorders>
              <w:top w:val="single" w:sz="4" w:space="0" w:color="auto"/>
              <w:left w:val="single" w:sz="4" w:space="0" w:color="auto"/>
              <w:bottom w:val="single" w:sz="4" w:space="0" w:color="auto"/>
              <w:right w:val="single" w:sz="4" w:space="0" w:color="auto"/>
            </w:tcBorders>
            <w:hideMark/>
          </w:tcPr>
          <w:p w14:paraId="5249FC80" w14:textId="77777777" w:rsidR="006E5E9B" w:rsidRPr="00565ED7" w:rsidRDefault="00450EB7" w:rsidP="000223B7">
            <w:pPr>
              <w:spacing w:before="60" w:after="120"/>
              <w:jc w:val="both"/>
              <w:rPr>
                <w:rFonts w:ascii="Times New Roman" w:hAnsi="Times New Roman"/>
              </w:rPr>
            </w:pPr>
            <w:r w:rsidRPr="00565ED7">
              <w:rPr>
                <w:rFonts w:ascii="Times New Roman" w:hAnsi="Times New Roman"/>
              </w:rPr>
              <w:t xml:space="preserve">Oświadczenie o aktualności </w:t>
            </w:r>
          </w:p>
        </w:tc>
      </w:tr>
    </w:tbl>
    <w:p w14:paraId="0365E450" w14:textId="77777777" w:rsidR="00BE4C07" w:rsidRDefault="00BE4C07"/>
    <w:sectPr w:rsidR="00BE4C07" w:rsidSect="007D7AEA">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48774" w14:textId="77777777" w:rsidR="007A568D" w:rsidRDefault="007A568D" w:rsidP="006E5E9B">
      <w:pPr>
        <w:spacing w:after="0" w:line="240" w:lineRule="auto"/>
      </w:pPr>
      <w:r>
        <w:separator/>
      </w:r>
    </w:p>
  </w:endnote>
  <w:endnote w:type="continuationSeparator" w:id="0">
    <w:p w14:paraId="01FDC30D" w14:textId="77777777" w:rsidR="007A568D" w:rsidRDefault="007A568D" w:rsidP="006E5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4E547" w14:textId="77777777" w:rsidR="007A568D" w:rsidRDefault="007A568D" w:rsidP="006E5E9B">
      <w:pPr>
        <w:spacing w:after="0" w:line="240" w:lineRule="auto"/>
      </w:pPr>
      <w:r>
        <w:separator/>
      </w:r>
    </w:p>
  </w:footnote>
  <w:footnote w:type="continuationSeparator" w:id="0">
    <w:p w14:paraId="6F76970E" w14:textId="77777777" w:rsidR="007A568D" w:rsidRDefault="007A568D" w:rsidP="006E5E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6DCA"/>
    <w:multiLevelType w:val="hybridMultilevel"/>
    <w:tmpl w:val="5C5A63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D06547"/>
    <w:multiLevelType w:val="multilevel"/>
    <w:tmpl w:val="467EDCB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833763"/>
    <w:multiLevelType w:val="multilevel"/>
    <w:tmpl w:val="EFCE5778"/>
    <w:lvl w:ilvl="0">
      <w:start w:val="1"/>
      <w:numFmt w:val="decimal"/>
      <w:lvlText w:val="%1."/>
      <w:lvlJc w:val="left"/>
      <w:pPr>
        <w:tabs>
          <w:tab w:val="num" w:pos="360"/>
        </w:tabs>
        <w:ind w:left="360" w:hanging="360"/>
      </w:pPr>
      <w:rPr>
        <w:rFonts w:ascii="Arial Narrow" w:hAnsi="Arial Narrow" w:hint="default"/>
        <w:b w:val="0"/>
        <w:i w:val="0"/>
        <w:sz w:val="2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EE3197E"/>
    <w:multiLevelType w:val="multilevel"/>
    <w:tmpl w:val="CAA24F7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A92D1C"/>
    <w:multiLevelType w:val="hybridMultilevel"/>
    <w:tmpl w:val="6652D692"/>
    <w:lvl w:ilvl="0" w:tplc="0415000F">
      <w:start w:val="1"/>
      <w:numFmt w:val="decimal"/>
      <w:lvlText w:val="%1."/>
      <w:lvlJc w:val="left"/>
      <w:pPr>
        <w:ind w:left="720" w:hanging="360"/>
      </w:pPr>
    </w:lvl>
    <w:lvl w:ilvl="1" w:tplc="355A4B2E">
      <w:start w:val="1"/>
      <w:numFmt w:val="decimal"/>
      <w:lvlText w:val="%2)"/>
      <w:lvlJc w:val="left"/>
      <w:pPr>
        <w:ind w:left="1500" w:hanging="42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4C195A"/>
    <w:multiLevelType w:val="hybridMultilevel"/>
    <w:tmpl w:val="C14E509A"/>
    <w:lvl w:ilvl="0" w:tplc="9AE4A8E4">
      <w:start w:val="1"/>
      <w:numFmt w:val="decimal"/>
      <w:lvlText w:val="1.%1."/>
      <w:lvlJc w:val="left"/>
      <w:pPr>
        <w:ind w:left="3054" w:hanging="360"/>
      </w:pPr>
      <w:rPr>
        <w:rFonts w:cs="Times New Roman" w:hint="default"/>
        <w:b w:val="0"/>
        <w:color w:val="auto"/>
        <w:sz w:val="22"/>
        <w:szCs w:val="22"/>
      </w:rPr>
    </w:lvl>
    <w:lvl w:ilvl="1" w:tplc="04150017">
      <w:start w:val="1"/>
      <w:numFmt w:val="lowerLetter"/>
      <w:lvlText w:val="%2)"/>
      <w:lvlJc w:val="left"/>
      <w:pPr>
        <w:ind w:left="1740" w:hanging="360"/>
      </w:p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4747FB1"/>
    <w:multiLevelType w:val="multilevel"/>
    <w:tmpl w:val="F2AC3F8C"/>
    <w:lvl w:ilvl="0">
      <w:start w:val="2"/>
      <w:numFmt w:val="decimal"/>
      <w:lvlText w:val="%1."/>
      <w:lvlJc w:val="left"/>
      <w:pPr>
        <w:ind w:left="502" w:hanging="360"/>
      </w:pPr>
      <w:rPr>
        <w:rFonts w:ascii="Times New Roman" w:hAnsi="Times New Roman" w:cs="Times New Roman" w:hint="default"/>
        <w:b w:val="0"/>
        <w:color w:val="auto"/>
        <w:sz w:val="22"/>
        <w:szCs w:val="22"/>
      </w:rPr>
    </w:lvl>
    <w:lvl w:ilvl="1">
      <w:start w:val="1"/>
      <w:numFmt w:val="decimal"/>
      <w:lvlText w:val="%1.%2."/>
      <w:lvlJc w:val="left"/>
      <w:pPr>
        <w:ind w:left="502" w:hanging="360"/>
      </w:pPr>
      <w:rPr>
        <w:rFonts w:hint="default"/>
      </w:rPr>
    </w:lvl>
    <w:lvl w:ilvl="2">
      <w:start w:val="1"/>
      <w:numFmt w:val="decimal"/>
      <w:lvlText w:val="%1.%2.%3."/>
      <w:lvlJc w:val="left"/>
      <w:pPr>
        <w:ind w:left="502" w:hanging="36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862" w:hanging="720"/>
      </w:pPr>
      <w:rPr>
        <w:rFonts w:hint="default"/>
      </w:rPr>
    </w:lvl>
    <w:lvl w:ilvl="5">
      <w:start w:val="1"/>
      <w:numFmt w:val="decimal"/>
      <w:lvlText w:val="%1.%2.%3.%4.%5.%6."/>
      <w:lvlJc w:val="left"/>
      <w:pPr>
        <w:ind w:left="862" w:hanging="720"/>
      </w:pPr>
      <w:rPr>
        <w:rFonts w:hint="default"/>
      </w:rPr>
    </w:lvl>
    <w:lvl w:ilvl="6">
      <w:start w:val="1"/>
      <w:numFmt w:val="decimal"/>
      <w:lvlText w:val="%1.%2.%3.%4.%5.%6.%7."/>
      <w:lvlJc w:val="left"/>
      <w:pPr>
        <w:ind w:left="1222" w:hanging="1080"/>
      </w:pPr>
      <w:rPr>
        <w:rFonts w:hint="default"/>
      </w:rPr>
    </w:lvl>
    <w:lvl w:ilvl="7">
      <w:start w:val="1"/>
      <w:numFmt w:val="decimal"/>
      <w:lvlText w:val="%1.%2.%3.%4.%5.%6.%7.%8."/>
      <w:lvlJc w:val="left"/>
      <w:pPr>
        <w:ind w:left="1222" w:hanging="1080"/>
      </w:pPr>
      <w:rPr>
        <w:rFonts w:hint="default"/>
      </w:rPr>
    </w:lvl>
    <w:lvl w:ilvl="8">
      <w:start w:val="1"/>
      <w:numFmt w:val="decimal"/>
      <w:lvlText w:val="%1.%2.%3.%4.%5.%6.%7.%8.%9."/>
      <w:lvlJc w:val="left"/>
      <w:pPr>
        <w:ind w:left="1222" w:hanging="1080"/>
      </w:pPr>
      <w:rPr>
        <w:rFonts w:hint="default"/>
      </w:rPr>
    </w:lvl>
  </w:abstractNum>
  <w:abstractNum w:abstractNumId="16"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F370C2F"/>
    <w:multiLevelType w:val="hybridMultilevel"/>
    <w:tmpl w:val="20E0B58A"/>
    <w:lvl w:ilvl="0" w:tplc="7F4AAE02">
      <w:start w:val="1"/>
      <w:numFmt w:val="decimal"/>
      <w:lvlText w:val="%1)"/>
      <w:lvlJc w:val="left"/>
      <w:pPr>
        <w:tabs>
          <w:tab w:val="num" w:pos="-8"/>
        </w:tabs>
        <w:ind w:left="142" w:firstLine="0"/>
      </w:pPr>
      <w:rPr>
        <w:rFonts w:hint="default"/>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2"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ABA20B5"/>
    <w:multiLevelType w:val="hybridMultilevel"/>
    <w:tmpl w:val="F99C98CC"/>
    <w:lvl w:ilvl="0" w:tplc="103E8E94">
      <w:start w:val="1"/>
      <w:numFmt w:val="lowerLetter"/>
      <w:lvlText w:val="%1)"/>
      <w:lvlJc w:val="left"/>
      <w:pPr>
        <w:tabs>
          <w:tab w:val="num" w:pos="708"/>
        </w:tabs>
        <w:ind w:left="1428" w:hanging="360"/>
      </w:pPr>
      <w:rPr>
        <w:rFonts w:cs="Times New Roman" w:hint="default"/>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BF607BE"/>
    <w:multiLevelType w:val="hybridMultilevel"/>
    <w:tmpl w:val="5C6E6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C53C24"/>
    <w:multiLevelType w:val="hybridMultilevel"/>
    <w:tmpl w:val="3788D298"/>
    <w:lvl w:ilvl="0" w:tplc="0415000F">
      <w:start w:val="3"/>
      <w:numFmt w:val="decimal"/>
      <w:lvlText w:val="%1."/>
      <w:lvlJc w:val="left"/>
      <w:pPr>
        <w:ind w:left="720" w:hanging="360"/>
      </w:pPr>
      <w:rPr>
        <w:rFonts w:hint="default"/>
      </w:rPr>
    </w:lvl>
    <w:lvl w:ilvl="1" w:tplc="AF3C3078">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F4A7C82"/>
    <w:multiLevelType w:val="hybridMultilevel"/>
    <w:tmpl w:val="60702B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4294096">
    <w:abstractNumId w:val="5"/>
  </w:num>
  <w:num w:numId="2" w16cid:durableId="1397784029">
    <w:abstractNumId w:val="9"/>
  </w:num>
  <w:num w:numId="3" w16cid:durableId="1988594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42777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9571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44882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62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8644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79241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3117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47530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86072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2775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02800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4174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6850971">
    <w:abstractNumId w:val="6"/>
  </w:num>
  <w:num w:numId="17" w16cid:durableId="1434205600">
    <w:abstractNumId w:val="20"/>
  </w:num>
  <w:num w:numId="18" w16cid:durableId="1543394803">
    <w:abstractNumId w:val="13"/>
  </w:num>
  <w:num w:numId="19" w16cid:durableId="1573656971">
    <w:abstractNumId w:val="24"/>
  </w:num>
  <w:num w:numId="20" w16cid:durableId="1571042932">
    <w:abstractNumId w:val="1"/>
  </w:num>
  <w:num w:numId="21" w16cid:durableId="1886481108">
    <w:abstractNumId w:val="26"/>
  </w:num>
  <w:num w:numId="22" w16cid:durableId="1457991111">
    <w:abstractNumId w:val="4"/>
  </w:num>
  <w:num w:numId="23" w16cid:durableId="1683629445">
    <w:abstractNumId w:val="14"/>
  </w:num>
  <w:num w:numId="24" w16cid:durableId="1552303787">
    <w:abstractNumId w:val="19"/>
  </w:num>
  <w:num w:numId="25" w16cid:durableId="1638487891">
    <w:abstractNumId w:val="7"/>
  </w:num>
  <w:num w:numId="26" w16cid:durableId="14310189">
    <w:abstractNumId w:val="21"/>
  </w:num>
  <w:num w:numId="27" w16cid:durableId="1065179019">
    <w:abstractNumId w:val="27"/>
  </w:num>
  <w:num w:numId="28" w16cid:durableId="263922639">
    <w:abstractNumId w:val="12"/>
  </w:num>
  <w:num w:numId="29" w16cid:durableId="683675945">
    <w:abstractNumId w:val="31"/>
  </w:num>
  <w:num w:numId="30" w16cid:durableId="2136095246">
    <w:abstractNumId w:val="2"/>
  </w:num>
  <w:num w:numId="31" w16cid:durableId="2013486090">
    <w:abstractNumId w:val="15"/>
  </w:num>
  <w:num w:numId="32" w16cid:durableId="803887725">
    <w:abstractNumId w:val="3"/>
  </w:num>
  <w:num w:numId="33" w16cid:durableId="1222402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5E9B"/>
    <w:rsid w:val="000219AF"/>
    <w:rsid w:val="00025262"/>
    <w:rsid w:val="0003360C"/>
    <w:rsid w:val="0009566D"/>
    <w:rsid w:val="000A2766"/>
    <w:rsid w:val="000B0A8C"/>
    <w:rsid w:val="000B2A0B"/>
    <w:rsid w:val="000C4B40"/>
    <w:rsid w:val="000F055D"/>
    <w:rsid w:val="000F5872"/>
    <w:rsid w:val="00111063"/>
    <w:rsid w:val="001348C2"/>
    <w:rsid w:val="00141AE3"/>
    <w:rsid w:val="00143FDC"/>
    <w:rsid w:val="00176869"/>
    <w:rsid w:val="001C0AF5"/>
    <w:rsid w:val="001C4289"/>
    <w:rsid w:val="002150DC"/>
    <w:rsid w:val="00242EC2"/>
    <w:rsid w:val="002A7131"/>
    <w:rsid w:val="002C776B"/>
    <w:rsid w:val="002E3943"/>
    <w:rsid w:val="002E4004"/>
    <w:rsid w:val="00316D30"/>
    <w:rsid w:val="00326CC8"/>
    <w:rsid w:val="0034479F"/>
    <w:rsid w:val="003721E2"/>
    <w:rsid w:val="003965B7"/>
    <w:rsid w:val="003A3A97"/>
    <w:rsid w:val="003B397B"/>
    <w:rsid w:val="003B6346"/>
    <w:rsid w:val="003C784A"/>
    <w:rsid w:val="003D770B"/>
    <w:rsid w:val="00450AD1"/>
    <w:rsid w:val="00450EB7"/>
    <w:rsid w:val="00481E86"/>
    <w:rsid w:val="004E304B"/>
    <w:rsid w:val="004E47F2"/>
    <w:rsid w:val="004F7434"/>
    <w:rsid w:val="005231ED"/>
    <w:rsid w:val="005236FC"/>
    <w:rsid w:val="00527B70"/>
    <w:rsid w:val="0053676F"/>
    <w:rsid w:val="005467EF"/>
    <w:rsid w:val="00565ED7"/>
    <w:rsid w:val="00571621"/>
    <w:rsid w:val="00592474"/>
    <w:rsid w:val="005E4205"/>
    <w:rsid w:val="005E5354"/>
    <w:rsid w:val="006454BC"/>
    <w:rsid w:val="00655197"/>
    <w:rsid w:val="00686520"/>
    <w:rsid w:val="006E5E9B"/>
    <w:rsid w:val="00742C02"/>
    <w:rsid w:val="00781699"/>
    <w:rsid w:val="00786C2B"/>
    <w:rsid w:val="0079137A"/>
    <w:rsid w:val="00796814"/>
    <w:rsid w:val="007A47CA"/>
    <w:rsid w:val="007A4CCE"/>
    <w:rsid w:val="007A568D"/>
    <w:rsid w:val="007C34FA"/>
    <w:rsid w:val="007E1134"/>
    <w:rsid w:val="008148E6"/>
    <w:rsid w:val="00815D40"/>
    <w:rsid w:val="008262CC"/>
    <w:rsid w:val="00840C35"/>
    <w:rsid w:val="0084389F"/>
    <w:rsid w:val="008568D8"/>
    <w:rsid w:val="008F6E13"/>
    <w:rsid w:val="00907B1C"/>
    <w:rsid w:val="009350DE"/>
    <w:rsid w:val="00982C8D"/>
    <w:rsid w:val="009A3237"/>
    <w:rsid w:val="009D1460"/>
    <w:rsid w:val="009D3DAD"/>
    <w:rsid w:val="009E1999"/>
    <w:rsid w:val="009E3375"/>
    <w:rsid w:val="009E4748"/>
    <w:rsid w:val="009E5F5B"/>
    <w:rsid w:val="00A07409"/>
    <w:rsid w:val="00A07529"/>
    <w:rsid w:val="00A36EFF"/>
    <w:rsid w:val="00AA2597"/>
    <w:rsid w:val="00AA327B"/>
    <w:rsid w:val="00AC7AB2"/>
    <w:rsid w:val="00AD3646"/>
    <w:rsid w:val="00AF74B6"/>
    <w:rsid w:val="00B22F0B"/>
    <w:rsid w:val="00B66236"/>
    <w:rsid w:val="00B74E0F"/>
    <w:rsid w:val="00B805B7"/>
    <w:rsid w:val="00BD29D0"/>
    <w:rsid w:val="00BE2F74"/>
    <w:rsid w:val="00BE4C07"/>
    <w:rsid w:val="00C02059"/>
    <w:rsid w:val="00C147ED"/>
    <w:rsid w:val="00C20AEE"/>
    <w:rsid w:val="00C330B7"/>
    <w:rsid w:val="00C601A8"/>
    <w:rsid w:val="00C7215B"/>
    <w:rsid w:val="00C865F0"/>
    <w:rsid w:val="00CF2427"/>
    <w:rsid w:val="00D169DC"/>
    <w:rsid w:val="00D339B1"/>
    <w:rsid w:val="00D3547B"/>
    <w:rsid w:val="00D5495F"/>
    <w:rsid w:val="00D62F91"/>
    <w:rsid w:val="00D707D6"/>
    <w:rsid w:val="00DA3E9C"/>
    <w:rsid w:val="00DB0597"/>
    <w:rsid w:val="00DB3F7F"/>
    <w:rsid w:val="00DE5F8A"/>
    <w:rsid w:val="00DF0667"/>
    <w:rsid w:val="00E14592"/>
    <w:rsid w:val="00E152E2"/>
    <w:rsid w:val="00E67545"/>
    <w:rsid w:val="00E7182C"/>
    <w:rsid w:val="00E825E6"/>
    <w:rsid w:val="00EB4E92"/>
    <w:rsid w:val="00EC6E18"/>
    <w:rsid w:val="00F30515"/>
    <w:rsid w:val="00F741A9"/>
    <w:rsid w:val="00F9290E"/>
    <w:rsid w:val="00F96A8D"/>
    <w:rsid w:val="00F976F1"/>
    <w:rsid w:val="00FA5883"/>
    <w:rsid w:val="00FD2CEE"/>
    <w:rsid w:val="00FE6C8F"/>
    <w:rsid w:val="00FF29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50D46"/>
  <w15:docId w15:val="{3EA1D81C-75F5-42BC-AC13-16806CD9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5E9B"/>
    <w:pPr>
      <w:spacing w:after="160" w:line="259" w:lineRule="auto"/>
    </w:pPr>
    <w:rPr>
      <w:rFonts w:ascii="Calibri" w:eastAsia="Calibri" w:hAnsi="Calibri" w:cs="Times New Roman"/>
    </w:rPr>
  </w:style>
  <w:style w:type="paragraph" w:styleId="Nagwek1">
    <w:name w:val="heading 1"/>
    <w:basedOn w:val="Normalny"/>
    <w:next w:val="Nagwek2"/>
    <w:link w:val="Nagwek1Znak"/>
    <w:autoRedefine/>
    <w:qFormat/>
    <w:rsid w:val="006E5E9B"/>
    <w:pPr>
      <w:numPr>
        <w:numId w:val="1"/>
      </w:numPr>
      <w:spacing w:before="200" w:after="60" w:line="240" w:lineRule="auto"/>
      <w:ind w:left="431" w:hanging="431"/>
      <w:jc w:val="both"/>
      <w:outlineLvl w:val="0"/>
    </w:pPr>
    <w:rPr>
      <w:rFonts w:ascii="Times New Roman" w:eastAsia="Times New Roman" w:hAnsi="Times New Roman"/>
      <w:b/>
      <w:bCs/>
      <w:caps/>
      <w:kern w:val="32"/>
      <w:sz w:val="24"/>
      <w:szCs w:val="24"/>
    </w:rPr>
  </w:style>
  <w:style w:type="paragraph" w:styleId="Nagwek2">
    <w:name w:val="heading 2"/>
    <w:basedOn w:val="Normalny"/>
    <w:link w:val="Nagwek2Znak"/>
    <w:autoRedefine/>
    <w:qFormat/>
    <w:rsid w:val="008262CC"/>
    <w:pPr>
      <w:tabs>
        <w:tab w:val="left" w:pos="0"/>
      </w:tabs>
      <w:spacing w:before="120" w:after="60" w:line="240" w:lineRule="auto"/>
      <w:jc w:val="both"/>
      <w:outlineLvl w:val="1"/>
    </w:pPr>
    <w:rPr>
      <w:rFonts w:ascii="Times New Roman" w:eastAsia="Times New Roman" w:hAnsi="Times New Roman"/>
      <w:bCs/>
      <w:iCs/>
      <w:color w:val="000000"/>
      <w:sz w:val="24"/>
      <w:szCs w:val="24"/>
    </w:rPr>
  </w:style>
  <w:style w:type="paragraph" w:styleId="Nagwek3">
    <w:name w:val="heading 3"/>
    <w:basedOn w:val="Normalny"/>
    <w:link w:val="Nagwek3Znak"/>
    <w:autoRedefine/>
    <w:qFormat/>
    <w:rsid w:val="006E5E9B"/>
    <w:pPr>
      <w:numPr>
        <w:numId w:val="2"/>
      </w:numPr>
      <w:tabs>
        <w:tab w:val="left" w:pos="720"/>
      </w:tabs>
      <w:spacing w:before="60" w:after="120" w:line="240" w:lineRule="auto"/>
      <w:jc w:val="both"/>
      <w:outlineLvl w:val="2"/>
    </w:pPr>
    <w:rPr>
      <w:rFonts w:ascii="Times New Roman" w:eastAsia="Times New Roman" w:hAnsi="Times New Roman"/>
      <w:bCs/>
      <w:sz w:val="24"/>
      <w:szCs w:val="24"/>
      <w:lang w:eastAsia="pl-PL"/>
    </w:rPr>
  </w:style>
  <w:style w:type="paragraph" w:styleId="Nagwek4">
    <w:name w:val="heading 4"/>
    <w:basedOn w:val="Normalny"/>
    <w:link w:val="Nagwek4Znak"/>
    <w:autoRedefine/>
    <w:qFormat/>
    <w:rsid w:val="006E5E9B"/>
    <w:pPr>
      <w:keepNext/>
      <w:numPr>
        <w:ilvl w:val="3"/>
        <w:numId w:val="1"/>
      </w:numPr>
      <w:spacing w:before="60" w:after="60" w:line="240" w:lineRule="auto"/>
      <w:outlineLvl w:val="3"/>
    </w:pPr>
    <w:rPr>
      <w:rFonts w:ascii="Times New Roman" w:eastAsia="Times New Roman" w:hAnsi="Times New Roman"/>
      <w:bCs/>
      <w:sz w:val="24"/>
      <w:szCs w:val="24"/>
      <w:lang w:eastAsia="pl-PL"/>
    </w:rPr>
  </w:style>
  <w:style w:type="paragraph" w:styleId="Nagwek5">
    <w:name w:val="heading 5"/>
    <w:basedOn w:val="Normalny"/>
    <w:next w:val="Normalny"/>
    <w:link w:val="Nagwek5Znak"/>
    <w:qFormat/>
    <w:rsid w:val="006E5E9B"/>
    <w:pPr>
      <w:numPr>
        <w:ilvl w:val="4"/>
        <w:numId w:val="1"/>
      </w:numPr>
      <w:spacing w:before="240" w:after="60" w:line="240" w:lineRule="auto"/>
      <w:outlineLvl w:val="4"/>
    </w:pPr>
    <w:rPr>
      <w:rFonts w:ascii="Times New Roman" w:eastAsia="Times New Roman" w:hAnsi="Times New Roman"/>
      <w:b/>
      <w:bCs/>
      <w:i/>
      <w:iCs/>
      <w:sz w:val="26"/>
      <w:szCs w:val="26"/>
      <w:lang w:eastAsia="pl-PL"/>
    </w:rPr>
  </w:style>
  <w:style w:type="paragraph" w:styleId="Nagwek6">
    <w:name w:val="heading 6"/>
    <w:basedOn w:val="Normalny"/>
    <w:next w:val="Normalny"/>
    <w:link w:val="Nagwek6Znak"/>
    <w:qFormat/>
    <w:rsid w:val="006E5E9B"/>
    <w:pPr>
      <w:numPr>
        <w:ilvl w:val="5"/>
        <w:numId w:val="1"/>
      </w:numPr>
      <w:spacing w:before="240" w:after="60" w:line="240" w:lineRule="auto"/>
      <w:outlineLvl w:val="5"/>
    </w:pPr>
    <w:rPr>
      <w:rFonts w:ascii="Times New Roman" w:eastAsia="Times New Roman" w:hAnsi="Times New Roman"/>
      <w:b/>
      <w:bCs/>
      <w:lang w:eastAsia="pl-PL"/>
    </w:rPr>
  </w:style>
  <w:style w:type="paragraph" w:styleId="Nagwek7">
    <w:name w:val="heading 7"/>
    <w:basedOn w:val="Normalny"/>
    <w:next w:val="Normalny"/>
    <w:link w:val="Nagwek7Znak"/>
    <w:qFormat/>
    <w:rsid w:val="006E5E9B"/>
    <w:pPr>
      <w:numPr>
        <w:ilvl w:val="6"/>
        <w:numId w:val="1"/>
      </w:numPr>
      <w:spacing w:before="240" w:after="60" w:line="240" w:lineRule="auto"/>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qFormat/>
    <w:rsid w:val="006E5E9B"/>
    <w:pPr>
      <w:numPr>
        <w:ilvl w:val="7"/>
        <w:numId w:val="1"/>
      </w:numPr>
      <w:spacing w:before="240" w:after="60" w:line="240" w:lineRule="auto"/>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qFormat/>
    <w:rsid w:val="006E5E9B"/>
    <w:pPr>
      <w:numPr>
        <w:ilvl w:val="8"/>
        <w:numId w:val="1"/>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E5E9B"/>
    <w:rPr>
      <w:rFonts w:ascii="Times New Roman" w:eastAsia="Times New Roman" w:hAnsi="Times New Roman" w:cs="Times New Roman"/>
      <w:b/>
      <w:bCs/>
      <w:caps/>
      <w:kern w:val="32"/>
      <w:sz w:val="24"/>
      <w:szCs w:val="24"/>
    </w:rPr>
  </w:style>
  <w:style w:type="character" w:customStyle="1" w:styleId="Nagwek2Znak">
    <w:name w:val="Nagłówek 2 Znak"/>
    <w:basedOn w:val="Domylnaczcionkaakapitu"/>
    <w:link w:val="Nagwek2"/>
    <w:rsid w:val="008262CC"/>
    <w:rPr>
      <w:rFonts w:ascii="Times New Roman" w:eastAsia="Times New Roman" w:hAnsi="Times New Roman" w:cs="Times New Roman"/>
      <w:bCs/>
      <w:iCs/>
      <w:color w:val="000000"/>
      <w:sz w:val="24"/>
      <w:szCs w:val="24"/>
    </w:rPr>
  </w:style>
  <w:style w:type="character" w:customStyle="1" w:styleId="Nagwek3Znak">
    <w:name w:val="Nagłówek 3 Znak"/>
    <w:basedOn w:val="Domylnaczcionkaakapitu"/>
    <w:link w:val="Nagwek3"/>
    <w:rsid w:val="006E5E9B"/>
    <w:rPr>
      <w:rFonts w:ascii="Times New Roman" w:eastAsia="Times New Roman" w:hAnsi="Times New Roman" w:cs="Times New Roman"/>
      <w:bCs/>
      <w:sz w:val="24"/>
      <w:szCs w:val="24"/>
      <w:lang w:eastAsia="pl-PL"/>
    </w:rPr>
  </w:style>
  <w:style w:type="character" w:customStyle="1" w:styleId="Nagwek4Znak">
    <w:name w:val="Nagłówek 4 Znak"/>
    <w:basedOn w:val="Domylnaczcionkaakapitu"/>
    <w:link w:val="Nagwek4"/>
    <w:rsid w:val="006E5E9B"/>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6E5E9B"/>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6E5E9B"/>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6E5E9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6E5E9B"/>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6E5E9B"/>
    <w:rPr>
      <w:rFonts w:ascii="Arial" w:eastAsia="Times New Roman" w:hAnsi="Arial" w:cs="Arial"/>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6E5E9B"/>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6E5E9B"/>
    <w:rPr>
      <w:rFonts w:ascii="Times New Roman" w:eastAsia="Times New Roman" w:hAnsi="Times New Roman" w:cs="Times New Roman"/>
      <w:sz w:val="20"/>
      <w:szCs w:val="20"/>
    </w:rPr>
  </w:style>
  <w:style w:type="character" w:styleId="Odwoanieprzypisudolnego">
    <w:name w:val="footnote reference"/>
    <w:uiPriority w:val="99"/>
    <w:rsid w:val="006E5E9B"/>
    <w:rPr>
      <w:vertAlign w:val="superscript"/>
    </w:rPr>
  </w:style>
  <w:style w:type="paragraph" w:styleId="Nagwek">
    <w:name w:val="header"/>
    <w:basedOn w:val="Normalny"/>
    <w:link w:val="NagwekZnak"/>
    <w:unhideWhenUsed/>
    <w:rsid w:val="006E5E9B"/>
    <w:pPr>
      <w:tabs>
        <w:tab w:val="center" w:pos="4536"/>
        <w:tab w:val="right" w:pos="9072"/>
      </w:tabs>
    </w:pPr>
  </w:style>
  <w:style w:type="character" w:customStyle="1" w:styleId="NagwekZnak">
    <w:name w:val="Nagłówek Znak"/>
    <w:basedOn w:val="Domylnaczcionkaakapitu"/>
    <w:link w:val="Nagwek"/>
    <w:rsid w:val="006E5E9B"/>
    <w:rPr>
      <w:rFonts w:ascii="Calibri" w:eastAsia="Calibri" w:hAnsi="Calibri" w:cs="Times New Roman"/>
    </w:rPr>
  </w:style>
  <w:style w:type="paragraph" w:styleId="Stopka">
    <w:name w:val="footer"/>
    <w:basedOn w:val="Normalny"/>
    <w:link w:val="StopkaZnak"/>
    <w:unhideWhenUsed/>
    <w:rsid w:val="006E5E9B"/>
    <w:pPr>
      <w:tabs>
        <w:tab w:val="center" w:pos="4536"/>
        <w:tab w:val="right" w:pos="9072"/>
      </w:tabs>
    </w:pPr>
  </w:style>
  <w:style w:type="character" w:customStyle="1" w:styleId="StopkaZnak">
    <w:name w:val="Stopka Znak"/>
    <w:basedOn w:val="Domylnaczcionkaakapitu"/>
    <w:link w:val="Stopka"/>
    <w:rsid w:val="006E5E9B"/>
    <w:rPr>
      <w:rFonts w:ascii="Calibri" w:eastAsia="Calibri" w:hAnsi="Calibri" w:cs="Times New Roman"/>
    </w:rPr>
  </w:style>
  <w:style w:type="character" w:styleId="Odwoaniedokomentarza">
    <w:name w:val="annotation reference"/>
    <w:semiHidden/>
    <w:unhideWhenUsed/>
    <w:rsid w:val="006E5E9B"/>
    <w:rPr>
      <w:sz w:val="16"/>
      <w:szCs w:val="16"/>
    </w:rPr>
  </w:style>
  <w:style w:type="paragraph" w:styleId="Tekstkomentarza">
    <w:name w:val="annotation text"/>
    <w:basedOn w:val="Normalny"/>
    <w:link w:val="TekstkomentarzaZnak"/>
    <w:semiHidden/>
    <w:unhideWhenUsed/>
    <w:rsid w:val="006E5E9B"/>
    <w:rPr>
      <w:sz w:val="20"/>
      <w:szCs w:val="20"/>
    </w:rPr>
  </w:style>
  <w:style w:type="character" w:customStyle="1" w:styleId="TekstkomentarzaZnak">
    <w:name w:val="Tekst komentarza Znak"/>
    <w:basedOn w:val="Domylnaczcionkaakapitu"/>
    <w:link w:val="Tekstkomentarza"/>
    <w:semiHidden/>
    <w:rsid w:val="006E5E9B"/>
    <w:rPr>
      <w:rFonts w:ascii="Calibri" w:eastAsia="Calibri" w:hAnsi="Calibri" w:cs="Times New Roman"/>
      <w:sz w:val="20"/>
      <w:szCs w:val="20"/>
    </w:rPr>
  </w:style>
  <w:style w:type="paragraph" w:styleId="Tematkomentarza">
    <w:name w:val="annotation subject"/>
    <w:basedOn w:val="Tekstkomentarza"/>
    <w:next w:val="Tekstkomentarza"/>
    <w:link w:val="TematkomentarzaZnak"/>
    <w:semiHidden/>
    <w:unhideWhenUsed/>
    <w:rsid w:val="006E5E9B"/>
    <w:rPr>
      <w:b/>
      <w:bCs/>
    </w:rPr>
  </w:style>
  <w:style w:type="character" w:customStyle="1" w:styleId="TematkomentarzaZnak">
    <w:name w:val="Temat komentarza Znak"/>
    <w:basedOn w:val="TekstkomentarzaZnak"/>
    <w:link w:val="Tematkomentarza"/>
    <w:semiHidden/>
    <w:rsid w:val="006E5E9B"/>
    <w:rPr>
      <w:rFonts w:ascii="Calibri" w:eastAsia="Calibri" w:hAnsi="Calibri" w:cs="Times New Roman"/>
      <w:b/>
      <w:bCs/>
      <w:sz w:val="20"/>
      <w:szCs w:val="20"/>
    </w:rPr>
  </w:style>
  <w:style w:type="paragraph" w:styleId="Tekstdymka">
    <w:name w:val="Balloon Text"/>
    <w:basedOn w:val="Normalny"/>
    <w:link w:val="TekstdymkaZnak"/>
    <w:semiHidden/>
    <w:unhideWhenUsed/>
    <w:rsid w:val="006E5E9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6E5E9B"/>
    <w:rPr>
      <w:rFonts w:ascii="Segoe UI" w:eastAsia="Calibri" w:hAnsi="Segoe UI" w:cs="Segoe UI"/>
      <w:sz w:val="18"/>
      <w:szCs w:val="18"/>
    </w:rPr>
  </w:style>
  <w:style w:type="paragraph" w:customStyle="1" w:styleId="pkt">
    <w:name w:val="pkt"/>
    <w:basedOn w:val="Normalny"/>
    <w:link w:val="pktZnak"/>
    <w:qFormat/>
    <w:rsid w:val="006E5E9B"/>
    <w:pPr>
      <w:spacing w:before="60" w:after="60" w:line="240" w:lineRule="auto"/>
      <w:ind w:left="851" w:hanging="295"/>
      <w:jc w:val="both"/>
    </w:pPr>
    <w:rPr>
      <w:rFonts w:ascii="Times New Roman" w:eastAsia="Times New Roman" w:hAnsi="Times New Roman"/>
      <w:sz w:val="24"/>
      <w:szCs w:val="20"/>
      <w:lang w:eastAsia="pl-PL"/>
    </w:rPr>
  </w:style>
  <w:style w:type="paragraph" w:customStyle="1" w:styleId="pkt1">
    <w:name w:val="pkt1"/>
    <w:basedOn w:val="pkt"/>
    <w:rsid w:val="006E5E9B"/>
    <w:pPr>
      <w:ind w:left="850" w:hanging="425"/>
    </w:pPr>
  </w:style>
  <w:style w:type="paragraph" w:styleId="Tytu">
    <w:name w:val="Title"/>
    <w:basedOn w:val="Normalny"/>
    <w:next w:val="Normalny"/>
    <w:link w:val="TytuZnak"/>
    <w:autoRedefine/>
    <w:qFormat/>
    <w:rsid w:val="006E5E9B"/>
    <w:pPr>
      <w:spacing w:before="240" w:after="60" w:line="240" w:lineRule="auto"/>
      <w:jc w:val="center"/>
      <w:outlineLvl w:val="0"/>
    </w:pPr>
    <w:rPr>
      <w:rFonts w:ascii="Times New Roman" w:eastAsia="Times New Roman" w:hAnsi="Times New Roman" w:cs="Arial"/>
      <w:b/>
      <w:bCs/>
      <w:kern w:val="28"/>
      <w:sz w:val="32"/>
      <w:szCs w:val="32"/>
      <w:lang w:eastAsia="pl-PL"/>
    </w:rPr>
  </w:style>
  <w:style w:type="character" w:customStyle="1" w:styleId="TytuZnak">
    <w:name w:val="Tytuł Znak"/>
    <w:basedOn w:val="Domylnaczcionkaakapitu"/>
    <w:link w:val="Tytu"/>
    <w:rsid w:val="006E5E9B"/>
    <w:rPr>
      <w:rFonts w:ascii="Times New Roman" w:eastAsia="Times New Roman" w:hAnsi="Times New Roman" w:cs="Arial"/>
      <w:b/>
      <w:bCs/>
      <w:kern w:val="28"/>
      <w:sz w:val="32"/>
      <w:szCs w:val="32"/>
      <w:lang w:eastAsia="pl-PL"/>
    </w:rPr>
  </w:style>
  <w:style w:type="character" w:styleId="Numerstrony">
    <w:name w:val="page number"/>
    <w:basedOn w:val="Domylnaczcionkaakapitu"/>
    <w:rsid w:val="006E5E9B"/>
  </w:style>
  <w:style w:type="paragraph" w:styleId="Tekstpodstawowy">
    <w:name w:val="Body Text"/>
    <w:basedOn w:val="Normalny"/>
    <w:link w:val="TekstpodstawowyZnak"/>
    <w:rsid w:val="006E5E9B"/>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basedOn w:val="Domylnaczcionkaakapitu"/>
    <w:link w:val="Tekstpodstawowy"/>
    <w:rsid w:val="006E5E9B"/>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6E5E9B"/>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rsid w:val="006E5E9B"/>
    <w:rPr>
      <w:rFonts w:ascii="Times New Roman" w:eastAsia="Times New Roman" w:hAnsi="Times New Roman" w:cs="Times New Roman"/>
      <w:sz w:val="24"/>
      <w:szCs w:val="24"/>
      <w:lang w:eastAsia="pl-PL"/>
    </w:rPr>
  </w:style>
  <w:style w:type="paragraph" w:customStyle="1" w:styleId="StylNagwek4NiePogrubienieZlewej0cmPierwszywiersz">
    <w:name w:val="Styl Nagłówek 4 + Nie Pogrubienie Z lewej:  0 cm Pierwszy wiersz..."/>
    <w:basedOn w:val="Nagwek4"/>
    <w:rsid w:val="006E5E9B"/>
    <w:pPr>
      <w:ind w:left="0" w:firstLine="0"/>
    </w:pPr>
    <w:rPr>
      <w:b/>
      <w:bCs w:val="0"/>
      <w:szCs w:val="20"/>
    </w:rPr>
  </w:style>
  <w:style w:type="paragraph" w:styleId="Tekstpodstawowy2">
    <w:name w:val="Body Text 2"/>
    <w:basedOn w:val="Normalny"/>
    <w:link w:val="Tekstpodstawowy2Znak"/>
    <w:rsid w:val="006E5E9B"/>
    <w:pPr>
      <w:spacing w:after="120" w:line="480" w:lineRule="auto"/>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rsid w:val="006E5E9B"/>
    <w:rPr>
      <w:rFonts w:ascii="Times New Roman" w:eastAsia="Times New Roman" w:hAnsi="Times New Roman" w:cs="Times New Roman"/>
      <w:sz w:val="24"/>
      <w:szCs w:val="24"/>
      <w:lang w:eastAsia="pl-PL"/>
    </w:rPr>
  </w:style>
  <w:style w:type="paragraph" w:customStyle="1" w:styleId="StylNagwek3Wyjustowany">
    <w:name w:val="Styl Nagłówek 3 + Wyjustowany"/>
    <w:basedOn w:val="Nagwek3"/>
    <w:rsid w:val="006E5E9B"/>
    <w:rPr>
      <w:bCs w:val="0"/>
      <w:szCs w:val="20"/>
    </w:rPr>
  </w:style>
  <w:style w:type="paragraph" w:customStyle="1" w:styleId="a">
    <w:basedOn w:val="Normalny"/>
    <w:next w:val="Mapadokumentu"/>
    <w:link w:val="MapadokumentuZnak"/>
    <w:rsid w:val="006E5E9B"/>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link w:val="a"/>
    <w:rsid w:val="006E5E9B"/>
    <w:rPr>
      <w:rFonts w:ascii="Tahoma" w:eastAsia="Times New Roman" w:hAnsi="Tahoma" w:cs="Tahoma"/>
      <w:sz w:val="24"/>
      <w:szCs w:val="24"/>
      <w:shd w:val="clear" w:color="auto" w:fill="000080"/>
      <w:lang w:eastAsia="pl-PL"/>
    </w:rPr>
  </w:style>
  <w:style w:type="paragraph" w:styleId="Tekstpodstawowy3">
    <w:name w:val="Body Text 3"/>
    <w:basedOn w:val="Normalny"/>
    <w:link w:val="Tekstpodstawowy3Znak"/>
    <w:rsid w:val="006E5E9B"/>
    <w:pPr>
      <w:spacing w:after="0" w:line="240" w:lineRule="auto"/>
      <w:jc w:val="both"/>
    </w:pPr>
    <w:rPr>
      <w:rFonts w:ascii="Times New Roman" w:eastAsia="Times New Roman" w:hAnsi="Times New Roman"/>
      <w:sz w:val="24"/>
      <w:szCs w:val="24"/>
      <w:lang w:eastAsia="pl-PL"/>
    </w:rPr>
  </w:style>
  <w:style w:type="character" w:customStyle="1" w:styleId="Tekstpodstawowy3Znak">
    <w:name w:val="Tekst podstawowy 3 Znak"/>
    <w:basedOn w:val="Domylnaczcionkaakapitu"/>
    <w:link w:val="Tekstpodstawowy3"/>
    <w:rsid w:val="006E5E9B"/>
    <w:rPr>
      <w:rFonts w:ascii="Times New Roman" w:eastAsia="Times New Roman" w:hAnsi="Times New Roman" w:cs="Times New Roman"/>
      <w:sz w:val="24"/>
      <w:szCs w:val="24"/>
      <w:lang w:eastAsia="pl-PL"/>
    </w:rPr>
  </w:style>
  <w:style w:type="table" w:styleId="Tabela-Siatka">
    <w:name w:val="Table Grid"/>
    <w:basedOn w:val="Standardowy"/>
    <w:rsid w:val="006E5E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6E5E9B"/>
    <w:pPr>
      <w:tabs>
        <w:tab w:val="num" w:pos="1361"/>
      </w:tabs>
      <w:ind w:left="1361" w:hanging="284"/>
    </w:pPr>
    <w:rPr>
      <w:color w:val="auto"/>
    </w:rPr>
  </w:style>
  <w:style w:type="paragraph" w:styleId="Akapitzlist">
    <w:name w:val="List Paragraph"/>
    <w:aliases w:val="L1,Numerowanie,List Paragraph,Akapit z listą5,normalny tekst,CW_Lista,Nagłowek 3,Preambuła,Akapit z listą BS,Kolorowa lista — akcent 11,Dot pt,F5 List Paragraph,Recommendation,List Paragraph11,lp1,Akapit z listą 1,Podsis rysunk,BulletC"/>
    <w:basedOn w:val="Normalny"/>
    <w:link w:val="AkapitzlistZnak"/>
    <w:uiPriority w:val="34"/>
    <w:qFormat/>
    <w:rsid w:val="006E5E9B"/>
    <w:pPr>
      <w:ind w:left="720"/>
      <w:contextualSpacing/>
    </w:pPr>
  </w:style>
  <w:style w:type="paragraph" w:customStyle="1" w:styleId="FS2">
    <w:name w:val="FS2"/>
    <w:basedOn w:val="Normalny"/>
    <w:rsid w:val="006E5E9B"/>
    <w:pPr>
      <w:spacing w:after="0" w:line="240" w:lineRule="auto"/>
    </w:pPr>
    <w:rPr>
      <w:rFonts w:ascii="Times New Roman" w:eastAsia="Times New Roman" w:hAnsi="Times New Roman"/>
      <w:bCs/>
      <w:iCs/>
      <w:sz w:val="20"/>
      <w:szCs w:val="24"/>
      <w:lang w:eastAsia="pl-PL"/>
    </w:rPr>
  </w:style>
  <w:style w:type="character" w:styleId="Hipercze">
    <w:name w:val="Hyperlink"/>
    <w:unhideWhenUsed/>
    <w:rsid w:val="006E5E9B"/>
    <w:rPr>
      <w:color w:val="0563C1"/>
      <w:u w:val="single"/>
    </w:rPr>
  </w:style>
  <w:style w:type="character" w:styleId="UyteHipercze">
    <w:name w:val="FollowedHyperlink"/>
    <w:uiPriority w:val="99"/>
    <w:unhideWhenUsed/>
    <w:rsid w:val="006E5E9B"/>
    <w:rPr>
      <w:color w:val="954F72"/>
      <w:u w:val="single"/>
    </w:rPr>
  </w:style>
  <w:style w:type="paragraph" w:customStyle="1" w:styleId="msonormal0">
    <w:name w:val="msonormal"/>
    <w:basedOn w:val="Normalny"/>
    <w:rsid w:val="006E5E9B"/>
    <w:pPr>
      <w:spacing w:before="100" w:beforeAutospacing="1" w:after="100" w:afterAutospacing="1" w:line="240" w:lineRule="auto"/>
    </w:pPr>
    <w:rPr>
      <w:rFonts w:ascii="Times New Roman" w:eastAsia="Times New Roman" w:hAnsi="Times New Roman"/>
      <w:sz w:val="24"/>
      <w:szCs w:val="24"/>
      <w:lang w:eastAsia="pl-PL"/>
    </w:rPr>
  </w:style>
  <w:style w:type="paragraph" w:styleId="Mapadokumentu">
    <w:name w:val="Document Map"/>
    <w:basedOn w:val="Normalny"/>
    <w:link w:val="MapadokumentuZnak1"/>
    <w:uiPriority w:val="99"/>
    <w:semiHidden/>
    <w:unhideWhenUsed/>
    <w:rsid w:val="006E5E9B"/>
    <w:pPr>
      <w:spacing w:after="0" w:line="240" w:lineRule="auto"/>
    </w:pPr>
    <w:rPr>
      <w:rFonts w:ascii="Tahoma" w:hAnsi="Tahoma" w:cs="Tahoma"/>
      <w:sz w:val="16"/>
      <w:szCs w:val="16"/>
    </w:rPr>
  </w:style>
  <w:style w:type="character" w:customStyle="1" w:styleId="MapadokumentuZnak1">
    <w:name w:val="Mapa dokumentu Znak1"/>
    <w:basedOn w:val="Domylnaczcionkaakapitu"/>
    <w:link w:val="Mapadokumentu"/>
    <w:uiPriority w:val="99"/>
    <w:semiHidden/>
    <w:rsid w:val="006E5E9B"/>
    <w:rPr>
      <w:rFonts w:ascii="Tahoma" w:eastAsia="Calibri" w:hAnsi="Tahoma" w:cs="Tahoma"/>
      <w:sz w:val="16"/>
      <w:szCs w:val="16"/>
    </w:rPr>
  </w:style>
  <w:style w:type="paragraph" w:customStyle="1" w:styleId="Standard">
    <w:name w:val="Standard"/>
    <w:rsid w:val="006E5E9B"/>
    <w:pPr>
      <w:widowControl w:val="0"/>
      <w:suppressAutoHyphens/>
      <w:autoSpaceDN w:val="0"/>
      <w:spacing w:after="0" w:line="240" w:lineRule="auto"/>
    </w:pPr>
    <w:rPr>
      <w:rFonts w:ascii="Times New Roman" w:eastAsia="Times New Roman" w:hAnsi="Times New Roman" w:cs="Tahoma"/>
      <w:kern w:val="3"/>
      <w:sz w:val="24"/>
      <w:szCs w:val="24"/>
      <w:lang w:val="de-DE" w:eastAsia="ja-JP" w:bidi="fa-IR"/>
    </w:rPr>
  </w:style>
  <w:style w:type="character" w:customStyle="1" w:styleId="WW8Num12z0">
    <w:name w:val="WW8Num12z0"/>
    <w:rsid w:val="006E5E9B"/>
    <w:rPr>
      <w:rFonts w:ascii="Wingdings" w:hAnsi="Wingdings" w:cs="Wingdings"/>
    </w:rPr>
  </w:style>
  <w:style w:type="character" w:customStyle="1" w:styleId="pktZnak">
    <w:name w:val="pkt Znak"/>
    <w:link w:val="pkt"/>
    <w:locked/>
    <w:rsid w:val="004F7434"/>
    <w:rPr>
      <w:rFonts w:ascii="Times New Roman" w:eastAsia="Times New Roman" w:hAnsi="Times New Roman" w:cs="Times New Roman"/>
      <w:sz w:val="24"/>
      <w:szCs w:val="20"/>
      <w:lang w:eastAsia="pl-PL"/>
    </w:rPr>
  </w:style>
  <w:style w:type="character" w:customStyle="1" w:styleId="AkapitzlistZnak">
    <w:name w:val="Akapit z listą Znak"/>
    <w:aliases w:val="L1 Znak,Numerowanie Znak,List Paragraph Znak,Akapit z listą5 Znak,normalny tekst Znak,CW_Lista Znak,Nagłowek 3 Znak,Preambuła Znak,Akapit z listą BS Znak,Kolorowa lista — akcent 11 Znak,Dot pt Znak,F5 List Paragraph Znak,lp1 Znak"/>
    <w:link w:val="Akapitzlist"/>
    <w:uiPriority w:val="34"/>
    <w:qFormat/>
    <w:rsid w:val="0079137A"/>
    <w:rPr>
      <w:rFonts w:ascii="Calibri" w:eastAsia="Calibri" w:hAnsi="Calibri" w:cs="Times New Roman"/>
    </w:rPr>
  </w:style>
  <w:style w:type="character" w:customStyle="1" w:styleId="size">
    <w:name w:val="size"/>
    <w:basedOn w:val="Domylnaczcionkaakapitu"/>
    <w:rsid w:val="003A3A97"/>
  </w:style>
  <w:style w:type="paragraph" w:styleId="Tekstprzypisukocowego">
    <w:name w:val="endnote text"/>
    <w:basedOn w:val="Normalny"/>
    <w:link w:val="TekstprzypisukocowegoZnak"/>
    <w:uiPriority w:val="99"/>
    <w:semiHidden/>
    <w:unhideWhenUsed/>
    <w:rsid w:val="003A3A9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A3A97"/>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A3A97"/>
    <w:rPr>
      <w:vertAlign w:val="superscript"/>
    </w:rPr>
  </w:style>
  <w:style w:type="paragraph" w:customStyle="1" w:styleId="Default">
    <w:name w:val="Default"/>
    <w:link w:val="DefaultZnak"/>
    <w:qFormat/>
    <w:rsid w:val="004E47F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DefaultZnak">
    <w:name w:val="Default Znak"/>
    <w:link w:val="Default"/>
    <w:rsid w:val="004E47F2"/>
    <w:rPr>
      <w:rFonts w:ascii="Times New Roman" w:eastAsia="Times New Roman" w:hAnsi="Times New Roman" w:cs="Times New Roman"/>
      <w:color w:val="000000"/>
      <w:sz w:val="24"/>
      <w:szCs w:val="24"/>
      <w:lang w:eastAsia="zh-CN"/>
    </w:rPr>
  </w:style>
  <w:style w:type="paragraph" w:customStyle="1" w:styleId="ReportLevel3">
    <w:name w:val="Report Level 3"/>
    <w:basedOn w:val="Normalny"/>
    <w:next w:val="Normalny"/>
    <w:link w:val="ReportLevel3Char"/>
    <w:rsid w:val="004E47F2"/>
    <w:pPr>
      <w:keepNext/>
      <w:tabs>
        <w:tab w:val="left" w:pos="2160"/>
      </w:tabs>
      <w:spacing w:before="120" w:after="120" w:line="240" w:lineRule="auto"/>
      <w:jc w:val="both"/>
      <w:outlineLvl w:val="2"/>
    </w:pPr>
    <w:rPr>
      <w:rFonts w:ascii="Arial" w:eastAsia="Times New Roman" w:hAnsi="Arial"/>
      <w:b/>
      <w:szCs w:val="20"/>
      <w:lang w:val="en-GB"/>
    </w:rPr>
  </w:style>
  <w:style w:type="character" w:customStyle="1" w:styleId="ReportLevel3Char">
    <w:name w:val="Report Level 3 Char"/>
    <w:link w:val="ReportLevel3"/>
    <w:rsid w:val="004E47F2"/>
    <w:rPr>
      <w:rFonts w:ascii="Arial" w:eastAsia="Times New Roman" w:hAnsi="Arial" w:cs="Times New Roman"/>
      <w:b/>
      <w:szCs w:val="20"/>
      <w:lang w:val="en-GB"/>
    </w:rPr>
  </w:style>
  <w:style w:type="character" w:styleId="Nierozpoznanawzmianka">
    <w:name w:val="Unresolved Mention"/>
    <w:basedOn w:val="Domylnaczcionkaakapitu"/>
    <w:uiPriority w:val="99"/>
    <w:semiHidden/>
    <w:unhideWhenUsed/>
    <w:rsid w:val="007816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7190">
      <w:bodyDiv w:val="1"/>
      <w:marLeft w:val="0"/>
      <w:marRight w:val="0"/>
      <w:marTop w:val="0"/>
      <w:marBottom w:val="0"/>
      <w:divBdr>
        <w:top w:val="none" w:sz="0" w:space="0" w:color="auto"/>
        <w:left w:val="none" w:sz="0" w:space="0" w:color="auto"/>
        <w:bottom w:val="none" w:sz="0" w:space="0" w:color="auto"/>
        <w:right w:val="none" w:sz="0" w:space="0" w:color="auto"/>
      </w:divBdr>
    </w:div>
    <w:div w:id="17664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regulamin/" TargetMode="External"/><Relationship Id="rId13" Type="http://schemas.openxmlformats.org/officeDocument/2006/relationships/hyperlink" Target="mailto:comzampub@data.pl" TargetMode="External"/><Relationship Id="rId3" Type="http://schemas.openxmlformats.org/officeDocument/2006/relationships/settings" Target="settings.xml"/><Relationship Id="rId7" Type="http://schemas.openxmlformats.org/officeDocument/2006/relationships/hyperlink" Target="https://ezamowienia.gov.pl" TargetMode="External"/><Relationship Id="rId12" Type="http://schemas.openxmlformats.org/officeDocument/2006/relationships/hyperlink" Target="mailto:comzampub@data.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soz/latest-faq" TargetMode="External"/><Relationship Id="rId5" Type="http://schemas.openxmlformats.org/officeDocument/2006/relationships/footnotes" Target="footnotes.xml"/><Relationship Id="rId15" Type="http://schemas.openxmlformats.org/officeDocument/2006/relationships/hyperlink" Target="http://ezamoweinia.gov.pl" TargetMode="External"/><Relationship Id="rId10" Type="http://schemas.openxmlformats.org/officeDocument/2006/relationships/hyperlink" Target="https://ezamowienia.gov.pl/pl/regulamin/" TargetMode="External"/><Relationship Id="rId4" Type="http://schemas.openxmlformats.org/officeDocument/2006/relationships/webSettings" Target="webSettings.xml"/><Relationship Id="rId9" Type="http://schemas.openxmlformats.org/officeDocument/2006/relationships/hyperlink" Target="https://ezamowienia.gov.pl/pl/komponent-edukacyjny/" TargetMode="External"/><Relationship Id="rId14" Type="http://schemas.openxmlformats.org/officeDocument/2006/relationships/hyperlink" Target="mailto:comzampub@dat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772</TotalTime>
  <Pages>1</Pages>
  <Words>7010</Words>
  <Characters>42064</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
    </vt:vector>
  </TitlesOfParts>
  <Company>Grizli777</Company>
  <LinksUpToDate>false</LinksUpToDate>
  <CharactersWithSpaces>48977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39</cp:revision>
  <cp:lastPrinted>2026-04-29T10:25:00Z</cp:lastPrinted>
  <dcterms:created xsi:type="dcterms:W3CDTF">2023-01-17T08:52:00Z</dcterms:created>
  <dcterms:modified xsi:type="dcterms:W3CDTF">2026-04-29T10:27:00Z</dcterms:modified>
</cp:coreProperties>
</file>